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F1" w:rsidRPr="00B77AF1" w:rsidRDefault="00E51582" w:rsidP="00873698">
      <w:pPr>
        <w:spacing w:line="240" w:lineRule="auto"/>
        <w:jc w:val="center"/>
        <w:rPr>
          <w:rFonts w:ascii="Times New Roman" w:eastAsia="Century Gothic" w:hAnsi="Times New Roman" w:cs="Times New Roman"/>
          <w:b/>
          <w:smallCaps/>
          <w:sz w:val="26"/>
          <w:szCs w:val="26"/>
        </w:rPr>
      </w:pPr>
      <w:r w:rsidRPr="00B77AF1">
        <w:rPr>
          <w:rFonts w:ascii="Times New Roman" w:hAnsi="Times New Roman" w:cs="Times New Roman"/>
          <w:b/>
          <w:color w:val="000000"/>
          <w:sz w:val="26"/>
          <w:szCs w:val="26"/>
        </w:rPr>
        <w:t>(</w:t>
      </w:r>
      <w:r w:rsidR="00B77AF1" w:rsidRPr="00B77AF1">
        <w:rPr>
          <w:rFonts w:ascii="Times New Roman" w:eastAsia="Century Gothic" w:hAnsi="Times New Roman" w:cs="Times New Roman"/>
          <w:b/>
          <w:smallCaps/>
          <w:sz w:val="26"/>
          <w:szCs w:val="26"/>
        </w:rPr>
        <w:t>MENINGKATKAN KREATIVITAS JIWA ANAK MELALUI PEMBUATAN KERAJINAN YANG BERMANFAAT UNTUK MENINGKATKAN KETERAMPILAN</w:t>
      </w:r>
      <w:r w:rsidR="00B77AF1">
        <w:rPr>
          <w:rFonts w:ascii="Times New Roman" w:eastAsia="Century Gothic" w:hAnsi="Times New Roman" w:cs="Times New Roman"/>
          <w:b/>
          <w:smallCaps/>
          <w:sz w:val="26"/>
          <w:szCs w:val="26"/>
        </w:rPr>
        <w:t>)</w:t>
      </w:r>
    </w:p>
    <w:p w:rsidR="00B77AF1" w:rsidRPr="00B77AF1" w:rsidRDefault="00B77AF1" w:rsidP="00B77AF1">
      <w:pPr>
        <w:spacing w:line="240" w:lineRule="auto"/>
        <w:rPr>
          <w:rFonts w:ascii="Times New Roman" w:eastAsia="Century Gothic" w:hAnsi="Times New Roman" w:cs="Times New Roman"/>
          <w:sz w:val="24"/>
          <w:szCs w:val="24"/>
        </w:rPr>
      </w:pPr>
    </w:p>
    <w:p w:rsidR="00E26C13" w:rsidRDefault="009E1B0E" w:rsidP="00E26C13">
      <w:pPr>
        <w:spacing w:line="240" w:lineRule="auto"/>
        <w:jc w:val="center"/>
        <w:rPr>
          <w:rFonts w:ascii="Times New Roman" w:eastAsia="Century Gothic" w:hAnsi="Times New Roman" w:cs="Times New Roman"/>
          <w:sz w:val="24"/>
          <w:szCs w:val="24"/>
        </w:rPr>
      </w:pPr>
      <w:r w:rsidRPr="00B77AF1">
        <w:rPr>
          <w:rFonts w:ascii="Times New Roman" w:eastAsia="Century Gothic" w:hAnsi="Times New Roman" w:cs="Times New Roman"/>
          <w:sz w:val="24"/>
          <w:szCs w:val="24"/>
          <w:vertAlign w:val="superscript"/>
        </w:rPr>
        <w:t>1</w:t>
      </w:r>
      <w:r w:rsidR="00E26C13" w:rsidRPr="00E26C13">
        <w:rPr>
          <w:rFonts w:ascii="Times New Roman" w:eastAsia="Century Gothic" w:hAnsi="Times New Roman" w:cs="Times New Roman"/>
          <w:sz w:val="24"/>
          <w:szCs w:val="24"/>
        </w:rPr>
        <w:t>Lihard Stevanus Lumapow</w:t>
      </w:r>
      <w:r w:rsidR="00336050">
        <w:rPr>
          <w:rFonts w:ascii="Times New Roman" w:eastAsia="Century Gothic" w:hAnsi="Times New Roman" w:cs="Times New Roman"/>
          <w:sz w:val="24"/>
          <w:szCs w:val="24"/>
        </w:rPr>
        <w:t>,</w:t>
      </w:r>
    </w:p>
    <w:p w:rsidR="00E26C13" w:rsidRDefault="00E26C13" w:rsidP="00E26C13">
      <w:pPr>
        <w:spacing w:line="240" w:lineRule="auto"/>
        <w:jc w:val="center"/>
        <w:rPr>
          <w:rFonts w:ascii="Times New Roman" w:eastAsia="Century Gothic" w:hAnsi="Times New Roman" w:cs="Times New Roman"/>
          <w:sz w:val="24"/>
          <w:szCs w:val="24"/>
        </w:rPr>
      </w:pPr>
      <w:r>
        <w:rPr>
          <w:rFonts w:ascii="Times New Roman" w:eastAsia="Century Gothic" w:hAnsi="Times New Roman" w:cs="Times New Roman"/>
          <w:sz w:val="24"/>
          <w:szCs w:val="24"/>
          <w:vertAlign w:val="superscript"/>
        </w:rPr>
        <w:t>2</w:t>
      </w:r>
      <w:r>
        <w:rPr>
          <w:rFonts w:ascii="Times New Roman" w:eastAsia="Century Gothic" w:hAnsi="Times New Roman" w:cs="Times New Roman"/>
          <w:sz w:val="24"/>
          <w:szCs w:val="24"/>
        </w:rPr>
        <w:t>Yolitha pata’dungan</w:t>
      </w:r>
      <w:r w:rsidR="00336050">
        <w:rPr>
          <w:rFonts w:ascii="Times New Roman" w:eastAsia="Century Gothic" w:hAnsi="Times New Roman" w:cs="Times New Roman"/>
          <w:sz w:val="24"/>
          <w:szCs w:val="24"/>
        </w:rPr>
        <w:t>,</w:t>
      </w:r>
      <w:r>
        <w:rPr>
          <w:rFonts w:ascii="Times New Roman" w:eastAsia="Century Gothic" w:hAnsi="Times New Roman" w:cs="Times New Roman"/>
          <w:sz w:val="24"/>
          <w:szCs w:val="24"/>
        </w:rPr>
        <w:t xml:space="preserve"> </w:t>
      </w:r>
    </w:p>
    <w:p w:rsidR="00B77AF1" w:rsidRDefault="00B77AF1" w:rsidP="00B77AF1">
      <w:pPr>
        <w:spacing w:line="240" w:lineRule="auto"/>
        <w:jc w:val="center"/>
        <w:rPr>
          <w:rFonts w:ascii="Times New Roman" w:eastAsia="Century Gothic" w:hAnsi="Times New Roman" w:cs="Times New Roman"/>
          <w:sz w:val="24"/>
          <w:szCs w:val="24"/>
          <w:lang w:val="en-US"/>
        </w:rPr>
      </w:pPr>
      <w:r w:rsidRPr="00B77AF1">
        <w:rPr>
          <w:rFonts w:ascii="Times New Roman" w:eastAsia="Century Gothic" w:hAnsi="Times New Roman" w:cs="Times New Roman"/>
          <w:sz w:val="24"/>
          <w:szCs w:val="24"/>
        </w:rPr>
        <w:t xml:space="preserve"> </w:t>
      </w:r>
      <w:r w:rsidR="00E26C13">
        <w:rPr>
          <w:rFonts w:ascii="Times New Roman" w:eastAsia="Century Gothic" w:hAnsi="Times New Roman" w:cs="Times New Roman"/>
          <w:sz w:val="24"/>
          <w:szCs w:val="24"/>
          <w:vertAlign w:val="superscript"/>
        </w:rPr>
        <w:t>3</w:t>
      </w:r>
      <w:r w:rsidRPr="00B77AF1">
        <w:rPr>
          <w:rFonts w:ascii="Times New Roman" w:eastAsia="Century Gothic" w:hAnsi="Times New Roman" w:cs="Times New Roman"/>
          <w:sz w:val="24"/>
          <w:szCs w:val="24"/>
        </w:rPr>
        <w:t>Putri Sabina Ragho</w:t>
      </w:r>
      <w:r w:rsidR="009E1B0E">
        <w:rPr>
          <w:rFonts w:ascii="Times New Roman" w:eastAsia="Century Gothic" w:hAnsi="Times New Roman" w:cs="Times New Roman"/>
          <w:sz w:val="24"/>
          <w:szCs w:val="24"/>
          <w:lang w:val="en-US"/>
        </w:rPr>
        <w:t>,</w:t>
      </w:r>
    </w:p>
    <w:p w:rsidR="00B77AF1" w:rsidRDefault="00E26C13" w:rsidP="00B77AF1">
      <w:pPr>
        <w:spacing w:line="240" w:lineRule="auto"/>
        <w:jc w:val="center"/>
        <w:rPr>
          <w:rFonts w:ascii="Times New Roman" w:eastAsia="Century Gothic" w:hAnsi="Times New Roman" w:cs="Times New Roman"/>
          <w:sz w:val="24"/>
          <w:szCs w:val="24"/>
          <w:vertAlign w:val="superscript"/>
          <w:lang w:val="en-US"/>
        </w:rPr>
      </w:pPr>
      <w:r>
        <w:rPr>
          <w:rFonts w:ascii="Times New Roman" w:eastAsia="Century Gothic" w:hAnsi="Times New Roman" w:cs="Times New Roman"/>
          <w:sz w:val="24"/>
          <w:szCs w:val="24"/>
          <w:vertAlign w:val="superscript"/>
          <w:lang w:val="en-US"/>
        </w:rPr>
        <w:t>4</w:t>
      </w:r>
      <w:r w:rsidR="00B77AF1" w:rsidRPr="00B77AF1">
        <w:rPr>
          <w:rFonts w:ascii="Times New Roman" w:eastAsia="Century Gothic" w:hAnsi="Times New Roman" w:cs="Times New Roman"/>
          <w:sz w:val="24"/>
          <w:szCs w:val="24"/>
          <w:lang w:val="en-US"/>
        </w:rPr>
        <w:t>Sofia Runt</w:t>
      </w:r>
      <w:r w:rsidR="009E1B0E">
        <w:rPr>
          <w:rFonts w:ascii="Times New Roman" w:eastAsia="Century Gothic" w:hAnsi="Times New Roman" w:cs="Times New Roman"/>
          <w:sz w:val="24"/>
          <w:szCs w:val="24"/>
          <w:lang w:val="en-US"/>
        </w:rPr>
        <w:t>uh,</w:t>
      </w:r>
    </w:p>
    <w:p w:rsidR="00B77AF1" w:rsidRDefault="00E26C13" w:rsidP="00B77AF1">
      <w:pPr>
        <w:spacing w:line="240" w:lineRule="auto"/>
        <w:jc w:val="center"/>
        <w:rPr>
          <w:rFonts w:ascii="Times New Roman" w:eastAsia="Century Gothic" w:hAnsi="Times New Roman" w:cs="Times New Roman"/>
          <w:sz w:val="24"/>
          <w:szCs w:val="24"/>
          <w:lang w:val="en-US"/>
        </w:rPr>
      </w:pPr>
      <w:r>
        <w:rPr>
          <w:rFonts w:ascii="Times New Roman" w:eastAsia="Century Gothic" w:hAnsi="Times New Roman" w:cs="Times New Roman"/>
          <w:sz w:val="24"/>
          <w:szCs w:val="24"/>
          <w:vertAlign w:val="superscript"/>
          <w:lang w:val="en-US"/>
        </w:rPr>
        <w:t>5</w:t>
      </w:r>
      <w:r w:rsidR="00B77AF1" w:rsidRPr="00B77AF1">
        <w:rPr>
          <w:rFonts w:ascii="Times New Roman" w:eastAsia="Century Gothic" w:hAnsi="Times New Roman" w:cs="Times New Roman"/>
          <w:sz w:val="24"/>
          <w:szCs w:val="24"/>
          <w:lang w:val="en-US"/>
        </w:rPr>
        <w:t xml:space="preserve">Vabio Ngion, </w:t>
      </w:r>
    </w:p>
    <w:p w:rsidR="00B77AF1" w:rsidRPr="00B77AF1" w:rsidRDefault="00E26C13" w:rsidP="00B77AF1">
      <w:pPr>
        <w:spacing w:line="240" w:lineRule="auto"/>
        <w:jc w:val="center"/>
        <w:rPr>
          <w:rFonts w:ascii="Times New Roman" w:eastAsia="Century Gothic" w:hAnsi="Times New Roman" w:cs="Times New Roman"/>
          <w:sz w:val="24"/>
          <w:szCs w:val="24"/>
          <w:lang w:val="en-US"/>
        </w:rPr>
      </w:pPr>
      <w:r>
        <w:rPr>
          <w:rFonts w:ascii="Times New Roman" w:eastAsia="Century Gothic" w:hAnsi="Times New Roman" w:cs="Times New Roman"/>
          <w:sz w:val="24"/>
          <w:szCs w:val="24"/>
          <w:vertAlign w:val="superscript"/>
          <w:lang w:val="en-US"/>
        </w:rPr>
        <w:t>6</w:t>
      </w:r>
      <w:r w:rsidR="00B77AF1" w:rsidRPr="00B77AF1">
        <w:rPr>
          <w:rFonts w:ascii="Times New Roman" w:eastAsia="Century Gothic" w:hAnsi="Times New Roman" w:cs="Times New Roman"/>
          <w:sz w:val="24"/>
          <w:szCs w:val="24"/>
          <w:lang w:val="en-US"/>
        </w:rPr>
        <w:t>Lineke Goni,</w:t>
      </w:r>
    </w:p>
    <w:p w:rsidR="00B77AF1" w:rsidRPr="00B77AF1" w:rsidRDefault="00E26C13" w:rsidP="00B77AF1">
      <w:pPr>
        <w:spacing w:line="240" w:lineRule="auto"/>
        <w:jc w:val="center"/>
        <w:rPr>
          <w:rFonts w:ascii="Times New Roman" w:eastAsia="Century Gothic" w:hAnsi="Times New Roman" w:cs="Times New Roman"/>
          <w:sz w:val="24"/>
          <w:szCs w:val="24"/>
          <w:lang w:val="en-US"/>
        </w:rPr>
      </w:pPr>
      <w:r>
        <w:rPr>
          <w:rFonts w:ascii="Times New Roman" w:eastAsia="Century Gothic" w:hAnsi="Times New Roman" w:cs="Times New Roman"/>
          <w:sz w:val="24"/>
          <w:szCs w:val="24"/>
          <w:vertAlign w:val="superscript"/>
          <w:lang w:val="en-US"/>
        </w:rPr>
        <w:t>7</w:t>
      </w:r>
      <w:r w:rsidR="00B77AF1" w:rsidRPr="00B77AF1">
        <w:rPr>
          <w:rFonts w:ascii="Times New Roman" w:eastAsia="Century Gothic" w:hAnsi="Times New Roman" w:cs="Times New Roman"/>
          <w:sz w:val="24"/>
          <w:szCs w:val="24"/>
          <w:lang w:val="en-US"/>
        </w:rPr>
        <w:t>Arturito Pomantow,</w:t>
      </w:r>
    </w:p>
    <w:p w:rsidR="00B77AF1" w:rsidRDefault="00203F1E" w:rsidP="00B77AF1">
      <w:pPr>
        <w:spacing w:line="240" w:lineRule="auto"/>
        <w:jc w:val="center"/>
        <w:rPr>
          <w:rFonts w:ascii="Times New Roman" w:eastAsia="Century Gothic" w:hAnsi="Times New Roman" w:cs="Times New Roman"/>
          <w:sz w:val="24"/>
          <w:szCs w:val="24"/>
          <w:lang w:val="en-US"/>
        </w:rPr>
      </w:pPr>
      <w:r>
        <w:rPr>
          <w:rFonts w:ascii="Times New Roman" w:eastAsia="Century Gothic" w:hAnsi="Times New Roman" w:cs="Times New Roman"/>
          <w:sz w:val="24"/>
          <w:szCs w:val="24"/>
          <w:vertAlign w:val="superscript"/>
          <w:lang w:val="en-US"/>
        </w:rPr>
        <w:t>8</w:t>
      </w:r>
      <w:r w:rsidR="00B77AF1" w:rsidRPr="00B77AF1">
        <w:rPr>
          <w:rFonts w:ascii="Times New Roman" w:eastAsia="Century Gothic" w:hAnsi="Times New Roman" w:cs="Times New Roman"/>
          <w:sz w:val="24"/>
          <w:szCs w:val="24"/>
          <w:lang w:val="en-US"/>
        </w:rPr>
        <w:t>Angelinah makatuuk</w:t>
      </w:r>
      <w:r w:rsidR="009E1B0E">
        <w:rPr>
          <w:rFonts w:ascii="Times New Roman" w:eastAsia="Century Gothic" w:hAnsi="Times New Roman" w:cs="Times New Roman"/>
          <w:sz w:val="24"/>
          <w:szCs w:val="24"/>
          <w:lang w:val="en-US"/>
        </w:rPr>
        <w:t>,</w:t>
      </w:r>
    </w:p>
    <w:p w:rsidR="00873698" w:rsidRPr="00B77AF1" w:rsidRDefault="00873698" w:rsidP="00B77AF1">
      <w:pPr>
        <w:spacing w:line="240" w:lineRule="auto"/>
        <w:jc w:val="center"/>
        <w:rPr>
          <w:rFonts w:ascii="Times New Roman" w:eastAsia="Century Gothic" w:hAnsi="Times New Roman" w:cs="Times New Roman"/>
          <w:sz w:val="24"/>
          <w:szCs w:val="24"/>
          <w:lang w:val="en-US"/>
        </w:rPr>
      </w:pPr>
    </w:p>
    <w:p w:rsidR="00E51582" w:rsidRDefault="00873698" w:rsidP="009E1B0E">
      <w:pPr>
        <w:pStyle w:val="normal0"/>
        <w:pBdr>
          <w:top w:val="nil"/>
          <w:left w:val="nil"/>
          <w:bottom w:val="nil"/>
          <w:right w:val="nil"/>
          <w:between w:val="nil"/>
        </w:pBdr>
        <w:spacing w:after="120"/>
        <w:rPr>
          <w:color w:val="000000"/>
          <w:sz w:val="24"/>
          <w:szCs w:val="24"/>
        </w:rPr>
      </w:pPr>
      <w:r>
        <w:rPr>
          <w:rFonts w:eastAsia="Century Gothic"/>
          <w:sz w:val="24"/>
          <w:szCs w:val="24"/>
        </w:rPr>
        <w:t>(</w:t>
      </w:r>
      <w:r w:rsidR="009E1B0E" w:rsidRPr="009E1B0E">
        <w:rPr>
          <w:rFonts w:eastAsia="Century Gothic"/>
          <w:sz w:val="24"/>
          <w:szCs w:val="24"/>
        </w:rPr>
        <w:t>Program Studi Manajemen, Universitas Negeri Manado</w:t>
      </w:r>
      <w:r>
        <w:rPr>
          <w:color w:val="000000"/>
          <w:sz w:val="24"/>
          <w:szCs w:val="24"/>
        </w:rPr>
        <w:t>)</w:t>
      </w:r>
    </w:p>
    <w:p w:rsidR="00873698" w:rsidRPr="009E1B0E" w:rsidRDefault="00337478" w:rsidP="00873698">
      <w:pPr>
        <w:pStyle w:val="normal0"/>
        <w:pBdr>
          <w:top w:val="nil"/>
          <w:left w:val="nil"/>
          <w:bottom w:val="nil"/>
          <w:right w:val="nil"/>
          <w:between w:val="nil"/>
        </w:pBdr>
        <w:spacing w:after="120"/>
        <w:rPr>
          <w:color w:val="000000"/>
          <w:sz w:val="24"/>
          <w:szCs w:val="24"/>
        </w:rPr>
      </w:pPr>
      <w:hyperlink r:id="rId8" w:history="1">
        <w:r w:rsidR="00873698" w:rsidRPr="00A40E68">
          <w:rPr>
            <w:rStyle w:val="Hyperlink"/>
            <w:sz w:val="24"/>
            <w:szCs w:val="24"/>
          </w:rPr>
          <w:t>yolithapatadungan@gmail.com</w:t>
        </w:r>
      </w:hyperlink>
      <w:r w:rsidR="00873698">
        <w:rPr>
          <w:color w:val="000000"/>
          <w:sz w:val="24"/>
          <w:szCs w:val="24"/>
        </w:rPr>
        <w:t xml:space="preserve">, </w:t>
      </w:r>
      <w:hyperlink r:id="rId9" w:history="1">
        <w:r w:rsidR="00873698" w:rsidRPr="00A40E68">
          <w:rPr>
            <w:rStyle w:val="Hyperlink"/>
            <w:sz w:val="24"/>
            <w:szCs w:val="24"/>
          </w:rPr>
          <w:t>raghoputri@gmail.com</w:t>
        </w:r>
      </w:hyperlink>
      <w:r w:rsidR="00873698">
        <w:rPr>
          <w:color w:val="000000"/>
          <w:sz w:val="24"/>
          <w:szCs w:val="24"/>
        </w:rPr>
        <w:t xml:space="preserve">,  </w:t>
      </w:r>
      <w:hyperlink r:id="rId10" w:history="1">
        <w:r w:rsidR="00873698" w:rsidRPr="00A40E68">
          <w:rPr>
            <w:rStyle w:val="Hyperlink"/>
            <w:sz w:val="24"/>
            <w:szCs w:val="24"/>
          </w:rPr>
          <w:t>angelinamakatuuk@gmail.com</w:t>
        </w:r>
      </w:hyperlink>
      <w:r w:rsidR="00873698">
        <w:rPr>
          <w:color w:val="000000"/>
          <w:sz w:val="24"/>
          <w:szCs w:val="24"/>
        </w:rPr>
        <w:t xml:space="preserve">, </w:t>
      </w:r>
      <w:hyperlink r:id="rId11" w:history="1">
        <w:r w:rsidR="00873698" w:rsidRPr="00A40E68">
          <w:rPr>
            <w:rStyle w:val="Hyperlink"/>
            <w:sz w:val="24"/>
            <w:szCs w:val="24"/>
          </w:rPr>
          <w:t>linekeangelikagoni26@gmail.com</w:t>
        </w:r>
      </w:hyperlink>
      <w:r w:rsidR="00873698">
        <w:rPr>
          <w:color w:val="000000"/>
          <w:sz w:val="24"/>
          <w:szCs w:val="24"/>
        </w:rPr>
        <w:t xml:space="preserve">, </w:t>
      </w:r>
      <w:hyperlink r:id="rId12" w:history="1">
        <w:r w:rsidR="00873698" w:rsidRPr="00A40E68">
          <w:rPr>
            <w:rStyle w:val="Hyperlink"/>
            <w:sz w:val="24"/>
            <w:szCs w:val="24"/>
          </w:rPr>
          <w:t>arturito.pomantow.94@gmail.com</w:t>
        </w:r>
      </w:hyperlink>
      <w:r w:rsidR="00873698">
        <w:rPr>
          <w:color w:val="000000"/>
          <w:sz w:val="24"/>
          <w:szCs w:val="24"/>
        </w:rPr>
        <w:t xml:space="preserve">, </w:t>
      </w:r>
      <w:hyperlink r:id="rId13" w:history="1">
        <w:r w:rsidR="00873698" w:rsidRPr="00A40E68">
          <w:rPr>
            <w:rStyle w:val="Hyperlink"/>
            <w:sz w:val="24"/>
            <w:szCs w:val="24"/>
          </w:rPr>
          <w:t>fabiongion@gmail.com</w:t>
        </w:r>
      </w:hyperlink>
      <w:r w:rsidR="00873698">
        <w:rPr>
          <w:color w:val="000000"/>
          <w:sz w:val="24"/>
          <w:szCs w:val="24"/>
        </w:rPr>
        <w:t xml:space="preserve">, </w:t>
      </w:r>
    </w:p>
    <w:p w:rsidR="009E1B0E" w:rsidRDefault="009E1B0E" w:rsidP="00E51582">
      <w:pPr>
        <w:pStyle w:val="normal0"/>
        <w:pBdr>
          <w:top w:val="nil"/>
          <w:left w:val="nil"/>
          <w:bottom w:val="nil"/>
          <w:right w:val="nil"/>
          <w:between w:val="nil"/>
        </w:pBdr>
        <w:spacing w:after="40"/>
        <w:rPr>
          <w:color w:val="000000"/>
          <w:sz w:val="24"/>
          <w:szCs w:val="24"/>
        </w:rPr>
      </w:pPr>
    </w:p>
    <w:p w:rsidR="00427076" w:rsidRPr="00873698" w:rsidRDefault="00427076" w:rsidP="00817945">
      <w:pPr>
        <w:rPr>
          <w:rFonts w:ascii="Cambria" w:hAnsi="Cambria"/>
          <w:sz w:val="18"/>
          <w:szCs w:val="18"/>
          <w:lang w:val="en-US"/>
        </w:rPr>
      </w:pPr>
    </w:p>
    <w:p w:rsidR="00E360E7" w:rsidRDefault="00427076" w:rsidP="00E360E7">
      <w:pPr>
        <w:spacing w:line="240" w:lineRule="auto"/>
        <w:jc w:val="both"/>
        <w:rPr>
          <w:rFonts w:ascii="Times New Roman" w:eastAsia="Century Gothic" w:hAnsi="Times New Roman" w:cs="Times New Roman"/>
          <w:i/>
        </w:rPr>
      </w:pPr>
      <w:r w:rsidRPr="00817945">
        <w:rPr>
          <w:rFonts w:asciiTheme="majorBidi" w:hAnsiTheme="majorBidi" w:cstheme="majorBidi"/>
          <w:b/>
          <w:bCs/>
          <w:i/>
          <w:iCs/>
        </w:rPr>
        <w:t>Abstract</w:t>
      </w:r>
      <w:r w:rsidR="00817945">
        <w:rPr>
          <w:rFonts w:asciiTheme="majorBidi" w:hAnsiTheme="majorBidi" w:cstheme="majorBidi"/>
          <w:b/>
          <w:bCs/>
          <w:i/>
          <w:iCs/>
        </w:rPr>
        <w:t>:</w:t>
      </w:r>
      <w:r w:rsidR="00E360E7" w:rsidRPr="00E360E7">
        <w:rPr>
          <w:rFonts w:ascii="Century Gothic" w:eastAsia="Century Gothic" w:hAnsi="Century Gothic" w:cs="Century Gothic"/>
          <w:sz w:val="18"/>
          <w:szCs w:val="18"/>
        </w:rPr>
        <w:t xml:space="preserve"> </w:t>
      </w:r>
    </w:p>
    <w:p w:rsidR="00E360E7" w:rsidRPr="00E360E7" w:rsidRDefault="00E360E7" w:rsidP="00E360E7">
      <w:pPr>
        <w:spacing w:line="240" w:lineRule="auto"/>
        <w:jc w:val="both"/>
        <w:rPr>
          <w:rFonts w:ascii="Times New Roman" w:eastAsia="Century Gothic" w:hAnsi="Times New Roman" w:cs="Times New Roman"/>
          <w:i/>
        </w:rPr>
      </w:pPr>
      <w:r w:rsidRPr="00E360E7">
        <w:rPr>
          <w:rFonts w:ascii="Times New Roman" w:eastAsia="Century Gothic" w:hAnsi="Times New Roman" w:cs="Times New Roman"/>
          <w:i/>
        </w:rPr>
        <w:t>Based on the National Education System Law, the goals of education as explained in the law above mean that children living in orphanages have the same rights as children in general in the field of education. One of children's rights, apart from receiving formal education, is that they also have the right to receive support in developing their potential. The form of service is teaching how to make flowers and pencil cases from used materials. The aim of this activity is to train children's skills such as sharpening fine motor skills, patience, accuracy and social attitudes for interacting with other people. The research method employed includes lectures, demonstrations, and question and answer sessions. The outcome of this activity is the children's ability to create simple handicraft products using recycled materials such as plastic bottles. It is hoped that this activity will be continued by the children and will spark motivation in developing their creativity and entrepreneurial spirit.</w:t>
      </w:r>
    </w:p>
    <w:p w:rsidR="00E360E7" w:rsidRPr="00E360E7" w:rsidRDefault="00E360E7" w:rsidP="00E360E7">
      <w:pPr>
        <w:spacing w:line="240" w:lineRule="auto"/>
        <w:jc w:val="both"/>
        <w:rPr>
          <w:rFonts w:ascii="Times New Roman" w:eastAsia="Century Gothic" w:hAnsi="Times New Roman" w:cs="Times New Roman"/>
          <w:i/>
        </w:rPr>
      </w:pPr>
      <w:r w:rsidRPr="00E360E7">
        <w:rPr>
          <w:rFonts w:ascii="Times New Roman" w:eastAsia="Century Gothic" w:hAnsi="Times New Roman" w:cs="Times New Roman"/>
          <w:i/>
        </w:rPr>
        <w:t>Keywords</w:t>
      </w:r>
      <w:r w:rsidRPr="00E360E7">
        <w:rPr>
          <w:rFonts w:ascii="Times New Roman" w:eastAsia="Century Gothic" w:hAnsi="Times New Roman" w:cs="Times New Roman"/>
        </w:rPr>
        <w:t xml:space="preserve">: </w:t>
      </w:r>
      <w:r w:rsidRPr="00E360E7">
        <w:rPr>
          <w:rFonts w:ascii="Times New Roman" w:eastAsia="Century Gothic" w:hAnsi="Times New Roman" w:cs="Times New Roman"/>
          <w:i/>
        </w:rPr>
        <w:t>Children; Handycrafts; Devotion; Training</w:t>
      </w:r>
    </w:p>
    <w:p w:rsidR="00E360E7" w:rsidRDefault="00E360E7" w:rsidP="00E360E7">
      <w:pPr>
        <w:ind w:left="851" w:right="1019"/>
        <w:jc w:val="both"/>
        <w:rPr>
          <w:rFonts w:asciiTheme="majorBidi" w:hAnsiTheme="majorBidi" w:cstheme="majorBidi"/>
          <w:i/>
          <w:iCs/>
        </w:rPr>
      </w:pPr>
    </w:p>
    <w:p w:rsidR="001D250F" w:rsidRDefault="00427076" w:rsidP="00E360E7">
      <w:pPr>
        <w:spacing w:line="240" w:lineRule="auto"/>
        <w:jc w:val="both"/>
        <w:rPr>
          <w:rFonts w:ascii="Times New Roman" w:hAnsi="Times New Roman" w:cs="Times New Roman"/>
          <w:lang w:val="en-US"/>
        </w:rPr>
      </w:pPr>
      <w:r w:rsidRPr="00817945">
        <w:rPr>
          <w:rFonts w:asciiTheme="majorBidi" w:hAnsiTheme="majorBidi" w:cstheme="majorBidi"/>
          <w:b/>
          <w:bCs/>
          <w:i/>
          <w:iCs/>
        </w:rPr>
        <w:t>Abstrak</w:t>
      </w:r>
      <w:r w:rsidR="00817945">
        <w:rPr>
          <w:rFonts w:asciiTheme="majorBidi" w:hAnsiTheme="majorBidi" w:cstheme="majorBidi"/>
          <w:b/>
          <w:bCs/>
          <w:i/>
          <w:iCs/>
        </w:rPr>
        <w:t>:</w:t>
      </w:r>
      <w:r w:rsidR="00E360E7" w:rsidRPr="00E360E7">
        <w:rPr>
          <w:rFonts w:ascii="Century Gothic" w:hAnsi="Century Gothic"/>
          <w:sz w:val="16"/>
          <w:szCs w:val="16"/>
          <w:lang w:val="en-US"/>
        </w:rPr>
        <w:t xml:space="preserve"> </w:t>
      </w:r>
    </w:p>
    <w:p w:rsidR="00E360E7" w:rsidRPr="00873698" w:rsidRDefault="00E360E7" w:rsidP="00873698">
      <w:pPr>
        <w:spacing w:line="240" w:lineRule="auto"/>
        <w:jc w:val="both"/>
        <w:rPr>
          <w:rFonts w:ascii="Times New Roman" w:hAnsi="Times New Roman" w:cs="Times New Roman"/>
        </w:rPr>
      </w:pPr>
      <w:r w:rsidRPr="00E360E7">
        <w:rPr>
          <w:rFonts w:ascii="Times New Roman" w:hAnsi="Times New Roman" w:cs="Times New Roman"/>
          <w:lang w:val="en-US"/>
        </w:rPr>
        <w:t xml:space="preserve">Menurut ketentuan Undang-Undang Sisdiknas, anak-anak yang tinggal di Panti Asuhan memiliki hak yang setara dengan anak-anak lainnya untuk mendapatkan kesempatan pendidikan yang layak. Selain mendapatkan pendidikan formal, anak-anak tersebut juga berhak memperoleh </w:t>
      </w:r>
      <w:r w:rsidRPr="00E360E7">
        <w:rPr>
          <w:rFonts w:ascii="Times New Roman" w:hAnsi="Times New Roman" w:cs="Times New Roman"/>
          <w:lang w:val="en-US"/>
        </w:rPr>
        <w:lastRenderedPageBreak/>
        <w:t>dukungan untuk mengembangkan bakat dan potensi yang dimiliki</w:t>
      </w:r>
      <w:r w:rsidRPr="00E360E7">
        <w:rPr>
          <w:rFonts w:ascii="Times New Roman" w:eastAsia="Century Gothic" w:hAnsi="Times New Roman" w:cs="Times New Roman"/>
        </w:rPr>
        <w:t xml:space="preserve">.  </w:t>
      </w:r>
      <w:r w:rsidRPr="00E360E7">
        <w:rPr>
          <w:rFonts w:ascii="Times New Roman" w:hAnsi="Times New Roman" w:cs="Times New Roman"/>
          <w:color w:val="000000"/>
          <w:lang w:val="en-US"/>
        </w:rPr>
        <w:t xml:space="preserve">Bentuk pengabdian yaitu </w:t>
      </w:r>
      <w:r w:rsidRPr="00E360E7">
        <w:rPr>
          <w:rFonts w:ascii="Times New Roman" w:hAnsi="Times New Roman" w:cs="Times New Roman"/>
          <w:color w:val="000000"/>
        </w:rPr>
        <w:t>melakukan pengajaran pembuatan bunga dan tempat pensil dari bahan bekas</w:t>
      </w:r>
      <w:r w:rsidRPr="00E360E7">
        <w:rPr>
          <w:rFonts w:ascii="Times New Roman" w:hAnsi="Times New Roman" w:cs="Times New Roman"/>
          <w:color w:val="000000"/>
          <w:lang w:val="en-US"/>
        </w:rPr>
        <w:t xml:space="preserve">. </w:t>
      </w:r>
      <w:r w:rsidRPr="00E360E7">
        <w:rPr>
          <w:rFonts w:ascii="Times New Roman" w:hAnsi="Times New Roman" w:cs="Times New Roman"/>
          <w:lang w:val="en-US"/>
        </w:rPr>
        <w:t>Tujuan dari</w:t>
      </w:r>
      <w:r w:rsidRPr="00E360E7">
        <w:rPr>
          <w:rFonts w:ascii="Times New Roman" w:hAnsi="Times New Roman" w:cs="Times New Roman"/>
        </w:rPr>
        <w:t xml:space="preserve"> kegiatan ini yaitu melatih keterampilan anak seperti mengasah motorik halus, kesabaran, ketelitian serta sikap sosial untuk berinteraksi dengan orang lain</w:t>
      </w:r>
      <w:r w:rsidRPr="00E360E7">
        <w:rPr>
          <w:rFonts w:ascii="Times New Roman" w:hAnsi="Times New Roman" w:cs="Times New Roman"/>
          <w:lang w:val="en-US"/>
        </w:rPr>
        <w:t xml:space="preserve">. </w:t>
      </w:r>
      <w:r w:rsidRPr="00E360E7">
        <w:rPr>
          <w:rFonts w:ascii="Times New Roman" w:hAnsi="Times New Roman" w:cs="Times New Roman"/>
        </w:rPr>
        <w:t xml:space="preserve">Metode penelitian  yang digunakan meliputi ceramah, demonstrasi, dan sesi tanya jawab. </w:t>
      </w:r>
      <w:r w:rsidRPr="00E360E7">
        <w:rPr>
          <w:rFonts w:ascii="Times New Roman" w:hAnsi="Times New Roman" w:cs="Times New Roman"/>
          <w:b/>
        </w:rPr>
        <w:t xml:space="preserve">Hasil dari kegiatan ini adalah kemampuan anak-anak dalam menciptakan produk kerajinan tangan sederhana menggunakan bahan bekas seperti botol plastik. </w:t>
      </w:r>
      <w:r w:rsidRPr="00E360E7">
        <w:rPr>
          <w:rFonts w:ascii="Times New Roman" w:hAnsi="Times New Roman" w:cs="Times New Roman"/>
        </w:rPr>
        <w:t>Harapannya, kegiatan ini akan terus dijalankan oleh anak-anak dan akan memicu motivasi dalam mengembangkan kreativitas dan semangat wirausaha mereka.</w:t>
      </w:r>
    </w:p>
    <w:p w:rsidR="00427076" w:rsidRDefault="00E360E7" w:rsidP="00873698">
      <w:pPr>
        <w:spacing w:line="240" w:lineRule="auto"/>
        <w:jc w:val="both"/>
        <w:rPr>
          <w:rFonts w:ascii="Times New Roman" w:eastAsia="Century Gothic" w:hAnsi="Times New Roman" w:cs="Times New Roman"/>
        </w:rPr>
      </w:pPr>
      <w:r w:rsidRPr="00E360E7">
        <w:rPr>
          <w:rFonts w:ascii="Times New Roman" w:eastAsia="Century Gothic" w:hAnsi="Times New Roman" w:cs="Times New Roman"/>
        </w:rPr>
        <w:t xml:space="preserve">Kata Kunci: </w:t>
      </w:r>
      <w:r w:rsidRPr="00E360E7">
        <w:rPr>
          <w:rFonts w:ascii="Times New Roman" w:eastAsia="Century Gothic" w:hAnsi="Times New Roman" w:cs="Times New Roman"/>
          <w:i/>
          <w:lang w:val="en-US"/>
        </w:rPr>
        <w:t>Anak-anak; Kerajinan Tangan; Pengabdian; Pelatihan</w:t>
      </w:r>
    </w:p>
    <w:p w:rsidR="00873698" w:rsidRPr="00873698" w:rsidRDefault="00873698" w:rsidP="00873698">
      <w:pPr>
        <w:spacing w:line="240" w:lineRule="auto"/>
        <w:jc w:val="both"/>
        <w:rPr>
          <w:rFonts w:ascii="Times New Roman" w:eastAsia="Century Gothic" w:hAnsi="Times New Roman" w:cs="Times New Roman"/>
        </w:rPr>
      </w:pPr>
    </w:p>
    <w:p w:rsidR="00E360E7" w:rsidRPr="00E360E7" w:rsidRDefault="00E360E7" w:rsidP="00E360E7">
      <w:pPr>
        <w:spacing w:line="360" w:lineRule="auto"/>
        <w:ind w:firstLine="431"/>
        <w:jc w:val="both"/>
        <w:rPr>
          <w:rFonts w:ascii="Times New Roman" w:hAnsi="Times New Roman" w:cs="Times New Roman"/>
          <w:sz w:val="24"/>
          <w:szCs w:val="24"/>
        </w:rPr>
      </w:pPr>
      <w:r w:rsidRPr="00236C09">
        <w:rPr>
          <w:position w:val="2"/>
          <w:sz w:val="91"/>
          <w:szCs w:val="91"/>
        </w:rPr>
        <w:t>P</w:t>
      </w:r>
      <w:r w:rsidRPr="00E360E7">
        <w:rPr>
          <w:rFonts w:ascii="Times New Roman" w:hAnsi="Times New Roman" w:cs="Times New Roman"/>
          <w:sz w:val="24"/>
          <w:szCs w:val="24"/>
        </w:rPr>
        <w:t>endahuluan Kreativitas dan keterampilan adalah dua konsep yang saling terkait dan sangat penting dalam perkembangan anak. Kreativitas adalah kemampuan untuk menciptakan sesuatu yang baru dan unik, sedangkan keterampilan adalah kemampuan untuk melakukan sesuatu dengan baik. Kedua konsep ini saling melengkapi dan berkontribusi pada perkembangan kognitif, emosional, dan sosial anak</w:t>
      </w:r>
      <w:r w:rsidR="00337478" w:rsidRPr="00E360E7">
        <w:rPr>
          <w:rFonts w:ascii="Times New Roman" w:hAnsi="Times New Roman" w:cs="Times New Roman"/>
          <w:sz w:val="24"/>
          <w:szCs w:val="24"/>
          <w:lang w:val="en-US"/>
        </w:rPr>
        <w:fldChar w:fldCharType="begin" w:fldLock="1"/>
      </w:r>
      <w:r w:rsidRPr="00E360E7">
        <w:rPr>
          <w:rFonts w:ascii="Times New Roman" w:hAnsi="Times New Roman" w:cs="Times New Roman"/>
          <w:sz w:val="24"/>
          <w:szCs w:val="24"/>
          <w:lang w:val="en-US"/>
        </w:rPr>
        <w:instrText>ADDIN CSL_CITATION {"citationItems":[{"id":"ITEM-1","itemData":{"abstract":"… fungsi kewirausahaan sebagai planner yaitu perencanaan yang baik adalah akumulasi dari pengalaman dan pendidikan wirausaha … adalah kemampuan wirausaha untuk melakukan …","author":[{"dropping-particle":"","family":"Yansen","given":"Astrid Claudia","non-dropping-particle":"","parse-names":false,"suffix":""},{"dropping-particle":"","family":"Arsana","given":"I Made","non-dropping-particle":"","parse-names":false,"suffix":""}],"container-title":"Jurnal Moral dan Kewarganegaraan","id":"ITEM-1","issue":"2","issued":{"date-parts":[["2019"]]},"page":"206-220","title":"Pengembangan Kreativitas Anak Asuh Untuk Menanamkan Nilai Kewirausahaan Di Panti Asuhan “Rodhiyatul Jannah” Surabaya","type":"article-journal","volume":"1"},"uris":["http://www.mendeley.com/documents/?uuid=b7687455-4ce9-40aa-b006-a882704b6c4f"]}],"mendeley":{"formattedCitation":"(Yansen &amp; Arsana, 2019)","plainTextFormattedCitation":"(Yansen &amp; Arsana, 2019)","previouslyFormattedCitation":"(Yansen &amp; Arsana, 2019)"},"properties":{"noteIndex":0},"schema":"https://github.com/citation-style-language/schema/raw/master/csl-citation.json"}</w:instrText>
      </w:r>
      <w:r w:rsidR="00337478" w:rsidRPr="00E360E7">
        <w:rPr>
          <w:rFonts w:ascii="Times New Roman" w:hAnsi="Times New Roman" w:cs="Times New Roman"/>
          <w:sz w:val="24"/>
          <w:szCs w:val="24"/>
          <w:lang w:val="en-US"/>
        </w:rPr>
        <w:fldChar w:fldCharType="separate"/>
      </w:r>
      <w:r w:rsidRPr="00E360E7">
        <w:rPr>
          <w:rFonts w:ascii="Times New Roman" w:hAnsi="Times New Roman" w:cs="Times New Roman"/>
          <w:noProof/>
          <w:sz w:val="24"/>
          <w:szCs w:val="24"/>
          <w:lang w:val="en-US"/>
        </w:rPr>
        <w:t>(Yansen &amp; Arsana, 2019)</w:t>
      </w:r>
      <w:r w:rsidR="00337478" w:rsidRPr="00E360E7">
        <w:rPr>
          <w:rFonts w:ascii="Times New Roman" w:hAnsi="Times New Roman" w:cs="Times New Roman"/>
          <w:sz w:val="24"/>
          <w:szCs w:val="24"/>
          <w:lang w:val="en-US"/>
        </w:rPr>
        <w:fldChar w:fldCharType="end"/>
      </w:r>
      <w:r w:rsidRPr="00E360E7">
        <w:rPr>
          <w:rFonts w:ascii="Times New Roman" w:hAnsi="Times New Roman" w:cs="Times New Roman"/>
          <w:sz w:val="24"/>
          <w:szCs w:val="24"/>
        </w:rPr>
        <w:t>.</w:t>
      </w:r>
    </w:p>
    <w:p w:rsidR="00E360E7" w:rsidRPr="00E360E7" w:rsidRDefault="00E360E7" w:rsidP="00E360E7">
      <w:pPr>
        <w:spacing w:line="360" w:lineRule="auto"/>
        <w:ind w:firstLine="431"/>
        <w:jc w:val="both"/>
        <w:rPr>
          <w:rFonts w:ascii="Times New Roman" w:hAnsi="Times New Roman" w:cs="Times New Roman"/>
          <w:sz w:val="24"/>
          <w:szCs w:val="24"/>
        </w:rPr>
      </w:pPr>
      <w:r w:rsidRPr="00E360E7">
        <w:rPr>
          <w:rFonts w:ascii="Times New Roman" w:hAnsi="Times New Roman" w:cs="Times New Roman"/>
          <w:sz w:val="24"/>
          <w:szCs w:val="24"/>
        </w:rPr>
        <w:t>Kreativitas dan keterampilan merupakan dua aspek penting dalam perkembangan anak. Kreativitas melibatkan kemampuan untuk menghasilkan ide-ide baru dan berpikir out-of-the-box, sementara keterampilan mencakup kemampuan praktis yang dapat diterapkan dalam kehidupan sehari-hari</w:t>
      </w:r>
      <w:r w:rsidR="00337478" w:rsidRPr="00E360E7">
        <w:rPr>
          <w:rFonts w:ascii="Times New Roman" w:hAnsi="Times New Roman" w:cs="Times New Roman"/>
          <w:sz w:val="24"/>
          <w:szCs w:val="24"/>
          <w:lang w:val="en-US"/>
        </w:rPr>
        <w:fldChar w:fldCharType="begin" w:fldLock="1"/>
      </w:r>
      <w:r w:rsidRPr="00E360E7">
        <w:rPr>
          <w:rFonts w:ascii="Times New Roman" w:hAnsi="Times New Roman" w:cs="Times New Roman"/>
          <w:sz w:val="24"/>
          <w:szCs w:val="24"/>
          <w:lang w:val="en-US"/>
        </w:rPr>
        <w:instrText>ADDIN CSL_CITATION {"citationItems":[{"id":"ITEM-1","itemData":{"DOI":"10.31004/basicedu.v7i1.4730","ISSN":"2580-3735","abstract":"Penelitian ini dilatarbelakangi oleh pentingnya menanamkan pemahaman pendidikan karakter kepada siswa, sebab jika lemahnya pendalaman siswa mengenai pendidikan karakter bisa berdampak pada  memudarnya adat istiadat, moral dan budaya penerus bangsa. Sepertihalnya tindak dan sikap radikalisme, tawuran sesama pelajar, penyalahgunaan narkoba, minum minuman keras, bullying, dan sikap lainnya yang tidak mencerminkan sebagai anak bangsa. Tujuan dari penelitian ini yaitu untuk membahas mengenai peran guru dalam membangun pendidikan karakter di era society 5.0. Jenis penelitian yang dilakukan adalah library reseach dengan pendekatan kualitatif, teknik pengumpulan data dengan metode dokumentasi. Hasil penelitian ini menunjukan peran guru dalam membangun pendidikan karakter siswa yaitu melalui metode , moral modeling, moral knowing, moral acting, moral feeling and loving, tradisional (nasihat), punishment (hukuman) dan habituasi (pembiasaan). Sedangkan strategi guru dalam membangun pendidikan karakter yaitu siswa dibimbing secara komperhensif mengenai akhlak, siswa harus di didik tentang keteladanan, membatasi kemewahan dan kesenangan siswa, menjalin hubungan yang baik antara guru dan siswa, menerapkan metode pelajaran yang selaras dengan keadaan siswa, dan membangun akhlak siswa dengan mengawasi lingkungannya. Kesimpulnya yaitu peran guru dalam membangun pendidikan karakter siswa di era society ini haruslah mengikuti perkembangan jaman agar berbagai permasalahan yang terjadi dapat teratasi dengan cara membangun pendidikan karakter siswa melalui tindakan preventif, kuratif dan resresif.","author":[{"dropping-particle":"","family":"Sapdi","given":"Rohmat Mulyana","non-dropping-particle":"","parse-names":false,"suffix":""}],"container-title":"Jurnal Basicedu","id":"ITEM-1","issue":"1","issued":{"date-parts":[["2023"]]},"page":"993-1001","title":"Peran Guru dalam Membangun Pendidikan Karakter di Era Society 5.0","type":"article-journal","volume":"7"},"uris":["http://www.mendeley.com/documents/?uuid=45d5f7ec-2850-423f-ac90-c5514094418f"]}],"mendeley":{"formattedCitation":"(Sapdi, 2023)","plainTextFormattedCitation":"(Sapdi, 2023)"},"properties":{"noteIndex":0},"schema":"https://github.com/citation-style-language/schema/raw/master/csl-citation.json"}</w:instrText>
      </w:r>
      <w:r w:rsidR="00337478" w:rsidRPr="00E360E7">
        <w:rPr>
          <w:rFonts w:ascii="Times New Roman" w:hAnsi="Times New Roman" w:cs="Times New Roman"/>
          <w:sz w:val="24"/>
          <w:szCs w:val="24"/>
          <w:lang w:val="en-US"/>
        </w:rPr>
        <w:fldChar w:fldCharType="separate"/>
      </w:r>
      <w:r w:rsidRPr="00E360E7">
        <w:rPr>
          <w:rFonts w:ascii="Times New Roman" w:hAnsi="Times New Roman" w:cs="Times New Roman"/>
          <w:noProof/>
          <w:sz w:val="24"/>
          <w:szCs w:val="24"/>
          <w:lang w:val="en-US"/>
        </w:rPr>
        <w:t>(Sapdi, 2023)</w:t>
      </w:r>
      <w:r w:rsidR="00337478" w:rsidRPr="00E360E7">
        <w:rPr>
          <w:rFonts w:ascii="Times New Roman" w:hAnsi="Times New Roman" w:cs="Times New Roman"/>
          <w:sz w:val="24"/>
          <w:szCs w:val="24"/>
          <w:lang w:val="en-US"/>
        </w:rPr>
        <w:fldChar w:fldCharType="end"/>
      </w:r>
      <w:r w:rsidRPr="00E360E7">
        <w:rPr>
          <w:rFonts w:ascii="Times New Roman" w:hAnsi="Times New Roman" w:cs="Times New Roman"/>
          <w:sz w:val="24"/>
          <w:szCs w:val="24"/>
        </w:rPr>
        <w:t>.</w:t>
      </w:r>
    </w:p>
    <w:p w:rsidR="00E360E7" w:rsidRPr="00E360E7" w:rsidRDefault="00E360E7" w:rsidP="00E360E7">
      <w:pPr>
        <w:spacing w:line="360" w:lineRule="auto"/>
        <w:ind w:firstLine="431"/>
        <w:jc w:val="both"/>
        <w:rPr>
          <w:rFonts w:ascii="Times New Roman" w:hAnsi="Times New Roman" w:cs="Times New Roman"/>
          <w:sz w:val="24"/>
          <w:szCs w:val="24"/>
        </w:rPr>
      </w:pPr>
      <w:r w:rsidRPr="00E360E7">
        <w:rPr>
          <w:rFonts w:ascii="Times New Roman" w:hAnsi="Times New Roman" w:cs="Times New Roman"/>
          <w:sz w:val="24"/>
          <w:szCs w:val="24"/>
        </w:rPr>
        <w:t>Pada anak, kreativitas dan keterampilan dapat ditingkatkan melalui berbagai kegiatan, termasuk pembuatan kerajinan. Melalui kegiatan ini, anak dapat belajar untuk berpikir secara kreatif, memecahkan masalah, dan mengembangkan keterampilan motorik dan koordinasi. Selain itu, kegiatan ini juga dapat membantu anak untuk meningkatkan rasa percaya diri dan kemandirian</w:t>
      </w:r>
      <w:r w:rsidR="00337478" w:rsidRPr="00E360E7">
        <w:rPr>
          <w:rFonts w:ascii="Times New Roman" w:hAnsi="Times New Roman" w:cs="Times New Roman"/>
          <w:sz w:val="24"/>
          <w:szCs w:val="24"/>
          <w:lang w:val="en-US"/>
        </w:rPr>
        <w:fldChar w:fldCharType="begin" w:fldLock="1"/>
      </w:r>
      <w:r w:rsidRPr="00E360E7">
        <w:rPr>
          <w:rFonts w:ascii="Times New Roman" w:hAnsi="Times New Roman" w:cs="Times New Roman"/>
          <w:sz w:val="24"/>
          <w:szCs w:val="24"/>
          <w:lang w:val="en-US"/>
        </w:rPr>
        <w:instrText>ADDIN CSL_CITATION {"citationItems":[{"id":"ITEM-1","itemData":{"DOI":"10.36563/yustitiabelen.v8i2.563","ISSN":"1979-2115","abstract":"Studi ini membahas tentang tinjauan yuridis pelindungan pekerja anak di Indonesia dalam perspektif hak anak, karena masih banyak anak-anak yang menjadi pekerja anak pada sektor formal maupun sektor informal yang tidak memperhatikan hak-hak yang harusnya anak dapatkan. Rumusan masalah dalam penelitian ini, Apa urgensi penyesuaian pengaturan hak kerja anak dalam UU Ketenagakerjaan di Indonesia dengan Konvensi hak anak, bagaimanakah kesesuaian perlindungan hak pekerja anak dalam UU Ketenagakerjaan di Indonesia dengan Konvensi hak Anak. Tujuan penelitian ini, untuk mengkaji secara mendalam mengenai urgensi penyesuaian pengaturan hak pekerja anak dalam UU Ketenagakerjaan di Indonesia dengan Konvensi hak Anak serta mngetahui kesesuaian perlindungan hak pekerja anak dalam UU Ketenagakerjaan di Indonesia dengan Konvensi hak Anak. Metode yang digunakan dalam penelitian ini yaitu yuridis normatif. Adapun hasil penelitian ini penyesuaian pengaturan hak pekerja anak dalam undang-undang, yang secara yuridis terdapat dalam Undang-Undang Republik Indonesia Nomor 13 Tahun 2003 tentang Ketenagakerjaan dan seyogyanya sejalan dengan Konvensi Hak-Hak Anak yang telah disetujui oleh Majelis Umum Perserikatan Bangsa-Bangsa (PBB) pada tanggal 20 November 1989 dan diratifikas oleh negara-negara anggota termasuk Indonesi pada tanggal 26 Januari 1990 dan pasal-pasal yang mengatur mengenai pekerja anak dalam Undang-Undang No. 13 Tahun 2003 Tentang Ketenagakerjaan sudah sesuai dengan Konvensi Hak Anak yang telah diratifikasi oleh Indonesia","author":[{"dropping-particle":"","family":"Fadila","given":"Yunita Ajeng","non-dropping-particle":"","parse-names":false,"suffix":""},{"dropping-particle":"","family":"Khayatudin","given":"","non-dropping-particle":"","parse-names":false,"suffix":""}],"container-title":"Yustitiabelen","id":"ITEM-1","issue":"2","issued":{"date-parts":[["2022"]]},"page":"143-166","title":"Tinjauan Yuridis Pelindungan Pekerja Anak Di Indonesia Dalam Perspektif Konvensi Hak Anak","type":"article-journal","volume":"8"},"uris":["http://www.mendeley.com/documents/?uuid=19522612-157b-4ea7-876d-a4bde1641612"]}],"mendeley":{"formattedCitation":"(Fadila &amp; Khayatudin, 2022)","plainTextFormattedCitation":"(Fadila &amp; Khayatudin, 2022)","previouslyFormattedCitation":"(Fadila &amp; Khayatudin, 2022)"},"properties":{"noteIndex":0},"schema":"https://github.com/citation-style-language/schema/raw/master/csl-citation.json"}</w:instrText>
      </w:r>
      <w:r w:rsidR="00337478" w:rsidRPr="00E360E7">
        <w:rPr>
          <w:rFonts w:ascii="Times New Roman" w:hAnsi="Times New Roman" w:cs="Times New Roman"/>
          <w:sz w:val="24"/>
          <w:szCs w:val="24"/>
          <w:lang w:val="en-US"/>
        </w:rPr>
        <w:fldChar w:fldCharType="separate"/>
      </w:r>
      <w:r w:rsidRPr="00E360E7">
        <w:rPr>
          <w:rFonts w:ascii="Times New Roman" w:hAnsi="Times New Roman" w:cs="Times New Roman"/>
          <w:noProof/>
          <w:sz w:val="24"/>
          <w:szCs w:val="24"/>
          <w:lang w:val="en-US"/>
        </w:rPr>
        <w:t>(Fadila &amp; Khayatudin, 2022)</w:t>
      </w:r>
      <w:r w:rsidR="00337478" w:rsidRPr="00E360E7">
        <w:rPr>
          <w:rFonts w:ascii="Times New Roman" w:hAnsi="Times New Roman" w:cs="Times New Roman"/>
          <w:sz w:val="24"/>
          <w:szCs w:val="24"/>
          <w:lang w:val="en-US"/>
        </w:rPr>
        <w:fldChar w:fldCharType="end"/>
      </w:r>
      <w:r w:rsidRPr="00E360E7">
        <w:rPr>
          <w:rFonts w:ascii="Times New Roman" w:hAnsi="Times New Roman" w:cs="Times New Roman"/>
          <w:sz w:val="24"/>
          <w:szCs w:val="24"/>
        </w:rPr>
        <w:t>.</w:t>
      </w:r>
    </w:p>
    <w:p w:rsidR="00E360E7" w:rsidRPr="00E360E7" w:rsidRDefault="00E360E7" w:rsidP="00E360E7">
      <w:pPr>
        <w:spacing w:line="360" w:lineRule="auto"/>
        <w:ind w:firstLine="431"/>
        <w:jc w:val="both"/>
        <w:rPr>
          <w:rFonts w:ascii="Times New Roman" w:eastAsia="Century Gothic" w:hAnsi="Times New Roman" w:cs="Times New Roman"/>
          <w:sz w:val="24"/>
          <w:szCs w:val="24"/>
        </w:rPr>
      </w:pPr>
      <w:r w:rsidRPr="00E360E7">
        <w:rPr>
          <w:rFonts w:ascii="Times New Roman" w:hAnsi="Times New Roman" w:cs="Times New Roman"/>
          <w:sz w:val="24"/>
          <w:szCs w:val="24"/>
        </w:rPr>
        <w:t>Pengembangan kreativitas dan keterampilan pada anak sangat vital karena akan membentuk dasar perkembangan mereka di masa depan</w:t>
      </w:r>
      <w:r w:rsidR="00337478" w:rsidRPr="00E360E7">
        <w:rPr>
          <w:rFonts w:ascii="Times New Roman" w:hAnsi="Times New Roman" w:cs="Times New Roman"/>
          <w:sz w:val="24"/>
          <w:szCs w:val="24"/>
          <w:lang w:val="en-US"/>
        </w:rPr>
        <w:fldChar w:fldCharType="begin" w:fldLock="1"/>
      </w:r>
      <w:r w:rsidRPr="00E360E7">
        <w:rPr>
          <w:rFonts w:ascii="Times New Roman" w:hAnsi="Times New Roman" w:cs="Times New Roman"/>
          <w:sz w:val="24"/>
          <w:szCs w:val="24"/>
          <w:lang w:val="en-US"/>
        </w:rPr>
        <w:instrText>ADDIN CSL_CITATION {"citationItems":[{"id":"ITEM-1","itemData":{"DOI":"10.29406/br.v18i2.3144","ISSN":"1412-7156","author":[{"dropping-particle":"","family":"Yulian","given":"Ryani","non-dropping-particle":"","parse-names":false,"suffix":""},{"dropping-particle":"","family":"Maryani","given":"Fitri","non-dropping-particle":"","parse-names":false,"suffix":""}],"container-title":"Jurnal Buletin Al-Ribaath","id":"ITEM-1","issue":"1","issued":{"date-parts":[["2021"]]},"page":"85","title":"Pelatihan Pembuatan Kerajinan Berbahan Dasar Flanel dan Sedotan Plastik Bagi Anak-Anak di Desa Wajok Hilir Kabupaten Mempawah","type":"article-journal","volume":"18"},"uris":["http://www.mendeley.com/documents/?uuid=652a5da0-6847-4410-91e2-5a7b7a6c41fc"]}],"mendeley":{"formattedCitation":"(Yulian &amp; Maryani, 2021)","plainTextFormattedCitation":"(Yulian &amp; Maryani, 2021)","previouslyFormattedCitation":"(Yulian &amp; Maryani, 2021)"},"properties":{"noteIndex":0},"schema":"https://github.com/citation-style-language/schema/raw/master/csl-citation.json"}</w:instrText>
      </w:r>
      <w:r w:rsidR="00337478" w:rsidRPr="00E360E7">
        <w:rPr>
          <w:rFonts w:ascii="Times New Roman" w:hAnsi="Times New Roman" w:cs="Times New Roman"/>
          <w:sz w:val="24"/>
          <w:szCs w:val="24"/>
          <w:lang w:val="en-US"/>
        </w:rPr>
        <w:fldChar w:fldCharType="separate"/>
      </w:r>
      <w:r w:rsidRPr="00E360E7">
        <w:rPr>
          <w:rFonts w:ascii="Times New Roman" w:hAnsi="Times New Roman" w:cs="Times New Roman"/>
          <w:noProof/>
          <w:sz w:val="24"/>
          <w:szCs w:val="24"/>
          <w:lang w:val="en-US"/>
        </w:rPr>
        <w:t>(Yulian &amp; Maryani, 2021)</w:t>
      </w:r>
      <w:r w:rsidR="00337478" w:rsidRPr="00E360E7">
        <w:rPr>
          <w:rFonts w:ascii="Times New Roman" w:hAnsi="Times New Roman" w:cs="Times New Roman"/>
          <w:sz w:val="24"/>
          <w:szCs w:val="24"/>
          <w:lang w:val="en-US"/>
        </w:rPr>
        <w:fldChar w:fldCharType="end"/>
      </w:r>
      <w:r w:rsidRPr="00E360E7">
        <w:rPr>
          <w:rFonts w:ascii="Times New Roman" w:hAnsi="Times New Roman" w:cs="Times New Roman"/>
          <w:sz w:val="24"/>
          <w:szCs w:val="24"/>
        </w:rPr>
        <w:t>. Meningkatkan kreativitas jiwa anak akan membantu mereka menjadi inovatif dan adaptif di lingkungan yang terus berubah</w:t>
      </w:r>
      <w:r w:rsidR="00337478" w:rsidRPr="00E360E7">
        <w:rPr>
          <w:rFonts w:ascii="Times New Roman" w:hAnsi="Times New Roman" w:cs="Times New Roman"/>
          <w:sz w:val="24"/>
          <w:szCs w:val="24"/>
          <w:lang w:val="en-US"/>
        </w:rPr>
        <w:fldChar w:fldCharType="begin" w:fldLock="1"/>
      </w:r>
      <w:r w:rsidRPr="00E360E7">
        <w:rPr>
          <w:rFonts w:ascii="Times New Roman" w:hAnsi="Times New Roman" w:cs="Times New Roman"/>
          <w:sz w:val="24"/>
          <w:szCs w:val="24"/>
          <w:lang w:val="en-US"/>
        </w:rPr>
        <w:instrText>ADDIN CSL_CITATION {"citationItems":[{"id":"ITEM-1","itemData":{"abstract":"… anak TPA untuk kreatif ketika membuat kerajinan tangan. Mengajari anak-… kerajinan tangan dan menggunakan waktu luangnya untuk kegiatan bermanfaat seperti membuat kerajinan …","author":[{"dropping-particle":"","family":"Wahyudi","given":"D","non-dropping-particle":"","parse-names":false,"suffix":""},{"dropping-particle":"","family":"Nuryah","given":"N","non-dropping-particle":"","parse-names":false,"suffix":""},{"dropping-particle":"","family":"...","given":"","non-dropping-particle":"","parse-names":false,"suffix":""}],"container-title":"Wisanggeni …","id":"ITEM-1","issue":"2","issued":{"date-parts":[["2022"]]},"page":"65-73","title":"Peningkatan Kreativitas Anak dengan Membuat Kerajinan Tangan dari Limbah dan Kardus Bagi Anak di Desa Pandansari Selatan, Kecamatan Sukoharjo …","type":"article-journal","volume":"2"},"uris":["http://www.mendeley.com/documents/?uuid=99c82d01-e39f-4910-8f33-13a5934bdccb"]}],"mendeley":{"formattedCitation":"(Wahyudi et al., 2022)","plainTextFormattedCitation":"(Wahyudi et al., 2022)","previouslyFormattedCitation":"(Wahyudi et al., 2022)"},"properties":{"noteIndex":0},"schema":"https://github.com/citation-style-language/schema/raw/master/csl-citation.json"}</w:instrText>
      </w:r>
      <w:r w:rsidR="00337478" w:rsidRPr="00E360E7">
        <w:rPr>
          <w:rFonts w:ascii="Times New Roman" w:hAnsi="Times New Roman" w:cs="Times New Roman"/>
          <w:sz w:val="24"/>
          <w:szCs w:val="24"/>
          <w:lang w:val="en-US"/>
        </w:rPr>
        <w:fldChar w:fldCharType="separate"/>
      </w:r>
      <w:r w:rsidRPr="00E360E7">
        <w:rPr>
          <w:rFonts w:ascii="Times New Roman" w:hAnsi="Times New Roman" w:cs="Times New Roman"/>
          <w:noProof/>
          <w:sz w:val="24"/>
          <w:szCs w:val="24"/>
          <w:lang w:val="en-US"/>
        </w:rPr>
        <w:t>(Wahyudi et al., 2022)</w:t>
      </w:r>
      <w:r w:rsidR="00337478" w:rsidRPr="00E360E7">
        <w:rPr>
          <w:rFonts w:ascii="Times New Roman" w:hAnsi="Times New Roman" w:cs="Times New Roman"/>
          <w:sz w:val="24"/>
          <w:szCs w:val="24"/>
          <w:lang w:val="en-US"/>
        </w:rPr>
        <w:fldChar w:fldCharType="end"/>
      </w:r>
      <w:r w:rsidRPr="00E360E7">
        <w:rPr>
          <w:rFonts w:ascii="Times New Roman" w:eastAsia="Century Gothic" w:hAnsi="Times New Roman" w:cs="Times New Roman"/>
          <w:sz w:val="24"/>
          <w:szCs w:val="24"/>
        </w:rPr>
        <w:t>.</w:t>
      </w:r>
    </w:p>
    <w:p w:rsidR="00E360E7" w:rsidRPr="00E360E7" w:rsidRDefault="00E360E7" w:rsidP="00E360E7">
      <w:pPr>
        <w:spacing w:line="360" w:lineRule="auto"/>
        <w:ind w:firstLine="431"/>
        <w:jc w:val="both"/>
        <w:rPr>
          <w:rFonts w:ascii="Times New Roman" w:hAnsi="Times New Roman" w:cs="Times New Roman"/>
          <w:sz w:val="24"/>
          <w:szCs w:val="24"/>
          <w:lang w:val="en-US"/>
        </w:rPr>
      </w:pPr>
      <w:r w:rsidRPr="00E360E7">
        <w:rPr>
          <w:rFonts w:ascii="Times New Roman" w:hAnsi="Times New Roman" w:cs="Times New Roman"/>
          <w:sz w:val="24"/>
          <w:szCs w:val="24"/>
        </w:rPr>
        <w:lastRenderedPageBreak/>
        <w:t>Kerajinan adalah suatu bentuk seni yang melibatkan pembuatan barang-barang dengan tangan. Melalui pembuatan kerajinan, anak dapat belajar tentang berbagai bahan, alat, dan teknik, serta bagaimana menggunakannya untuk menciptakan sesuatu yang indah dan bermanfaat. Selain itu, kerajinan juga dapat membantu anak untuk mengembangkan keterampilan motorik halus dan koordinasi mata-tangan</w:t>
      </w:r>
      <w:r w:rsidR="00337478" w:rsidRPr="00E360E7">
        <w:rPr>
          <w:rFonts w:ascii="Times New Roman" w:hAnsi="Times New Roman" w:cs="Times New Roman"/>
          <w:sz w:val="24"/>
          <w:szCs w:val="24"/>
          <w:lang w:val="en-US"/>
        </w:rPr>
        <w:fldChar w:fldCharType="begin" w:fldLock="1"/>
      </w:r>
      <w:r w:rsidRPr="00E360E7">
        <w:rPr>
          <w:rFonts w:ascii="Times New Roman" w:hAnsi="Times New Roman" w:cs="Times New Roman"/>
          <w:sz w:val="24"/>
          <w:szCs w:val="24"/>
          <w:lang w:val="en-US"/>
        </w:rPr>
        <w:instrText>ADDIN CSL_CITATION {"citationItems":[{"id":"ITEM-1","itemData":{"abstract":"Tujuan kegiatan ini adalah meningkatkan kreativitas siswa dalam membuat produk daur ulang limbah melalui program bank sampah di SMK Bina Cipta. Selain itu juga untuk menambah pendapatan siswa dengan mengumpulkan dan menukarkan sampah setiap minggu nya dengan uang. Program prakarsa perubahan ini dilakukan di SMA Bina Cipta Palembang, Kegiatan ini dilakukan pada semua peserta didik SMK Bina Cipta Palembang. Metode yang digunakan adalah observasi, wawancara, dan dokumentasi. Hasilnya menunjukan bahwa pengelolaan bank sampah memberikan banyak manfaat terhadap sekolahan dan siswa, lingkungan menjadi nyaman, asri, hijau, dan menambah pendapatan ekonomi bagi siswa. Berdasarkan hasil penilaian produk daur ulang limbah siswa hasil rata-rata sebesar 75,84% dengan kategori kreatif, sehingga dapat disimpulkan bahwa kegiatan bank sampah dan pelatihan mendaur ulang sampah dapat meningkat kemampuan kreativitas siswa di SMK Bina Cipta Palembang.","author":[{"dropping-particle":"","family":"Nasrul Musta","given":"Muhammad","non-dropping-particle":"","parse-names":false,"suffix":""},{"dropping-particle":"","family":"Udin","given":"Johan","non-dropping-particle":"","parse-names":false,"suffix":""},{"dropping-particle":"","family":"Agustia Ningrum","given":"Lianita","non-dropping-particle":"","parse-names":false,"suffix":""},{"dropping-particle":"","family":"Aulia","given":"Ifa","non-dropping-particle":"","parse-names":false,"suffix":""},{"dropping-particle":"","family":"Qudsiyah","given":"Hasiratul","non-dropping-particle":"","parse-names":false,"suffix":""},{"dropping-particle":"","family":"Arieny","given":"Mutiara","non-dropping-particle":"","parse-names":false,"suffix":""}],"container-title":"Jurnal Pengabdian West Science","id":"ITEM-1","issue":"06","issued":{"date-parts":[["2023"]]},"page":"393-405","title":"Peningkatan Kreativitas Siswa dalam Membuat Produk Daur Ulang Limbah Melalui Program Bank Sampah di SMK Bina Cipta Palembang","type":"article-journal","volume":"02"},"uris":["http://www.mendeley.com/documents/?uuid=a8e53c71-2007-4200-9859-adc055775677"]}],"mendeley":{"formattedCitation":"(Nasrul Musta et al., 2023)","plainTextFormattedCitation":"(Nasrul Musta et al., 2023)","previouslyFormattedCitation":"(Nasrul Musta et al., 2023)"},"properties":{"noteIndex":0},"schema":"https://github.com/citation-style-language/schema/raw/master/csl-citation.json"}</w:instrText>
      </w:r>
      <w:r w:rsidR="00337478" w:rsidRPr="00E360E7">
        <w:rPr>
          <w:rFonts w:ascii="Times New Roman" w:hAnsi="Times New Roman" w:cs="Times New Roman"/>
          <w:sz w:val="24"/>
          <w:szCs w:val="24"/>
          <w:lang w:val="en-US"/>
        </w:rPr>
        <w:fldChar w:fldCharType="separate"/>
      </w:r>
      <w:r w:rsidRPr="00E360E7">
        <w:rPr>
          <w:rFonts w:ascii="Times New Roman" w:hAnsi="Times New Roman" w:cs="Times New Roman"/>
          <w:noProof/>
          <w:sz w:val="24"/>
          <w:szCs w:val="24"/>
          <w:lang w:val="en-US"/>
        </w:rPr>
        <w:t>(Nasrul Musta et al., 2023)</w:t>
      </w:r>
      <w:r w:rsidR="00337478" w:rsidRPr="00E360E7">
        <w:rPr>
          <w:rFonts w:ascii="Times New Roman" w:hAnsi="Times New Roman" w:cs="Times New Roman"/>
          <w:sz w:val="24"/>
          <w:szCs w:val="24"/>
          <w:lang w:val="en-US"/>
        </w:rPr>
        <w:fldChar w:fldCharType="end"/>
      </w:r>
      <w:r w:rsidRPr="00E360E7">
        <w:rPr>
          <w:rFonts w:ascii="Times New Roman" w:hAnsi="Times New Roman" w:cs="Times New Roman"/>
          <w:sz w:val="24"/>
          <w:szCs w:val="24"/>
          <w:lang w:val="en-US"/>
        </w:rPr>
        <w:t>.</w:t>
      </w:r>
    </w:p>
    <w:p w:rsidR="00E360E7" w:rsidRPr="00E360E7" w:rsidRDefault="00E360E7" w:rsidP="00E360E7">
      <w:pPr>
        <w:spacing w:line="360" w:lineRule="auto"/>
        <w:ind w:firstLine="431"/>
        <w:jc w:val="both"/>
        <w:rPr>
          <w:rFonts w:ascii="Times New Roman" w:hAnsi="Times New Roman" w:cs="Times New Roman"/>
          <w:sz w:val="24"/>
          <w:szCs w:val="24"/>
        </w:rPr>
      </w:pPr>
      <w:r w:rsidRPr="00E360E7">
        <w:rPr>
          <w:rFonts w:ascii="Times New Roman" w:hAnsi="Times New Roman" w:cs="Times New Roman"/>
          <w:sz w:val="24"/>
          <w:szCs w:val="24"/>
          <w:shd w:val="clear" w:color="auto" w:fill="FFFFFF"/>
        </w:rPr>
        <w:t xml:space="preserve">Data </w:t>
      </w:r>
      <w:r w:rsidRPr="00E360E7">
        <w:rPr>
          <w:rFonts w:ascii="Times New Roman" w:hAnsi="Times New Roman" w:cs="Times New Roman"/>
          <w:sz w:val="24"/>
          <w:szCs w:val="24"/>
          <w:shd w:val="clear" w:color="auto" w:fill="FFFFFF"/>
          <w:lang w:val="en-US"/>
        </w:rPr>
        <w:t xml:space="preserve">penelitian terdahulu menurut </w:t>
      </w:r>
      <w:r w:rsidR="00337478" w:rsidRPr="00E360E7">
        <w:rPr>
          <w:rFonts w:ascii="Times New Roman" w:hAnsi="Times New Roman" w:cs="Times New Roman"/>
          <w:sz w:val="24"/>
          <w:szCs w:val="24"/>
          <w:lang w:val="en-US"/>
        </w:rPr>
        <w:fldChar w:fldCharType="begin" w:fldLock="1"/>
      </w:r>
      <w:r w:rsidRPr="00E360E7">
        <w:rPr>
          <w:rFonts w:ascii="Times New Roman" w:hAnsi="Times New Roman" w:cs="Times New Roman"/>
          <w:sz w:val="24"/>
          <w:szCs w:val="24"/>
          <w:lang w:val="en-US"/>
        </w:rPr>
        <w:instrText>ADDIN CSL_CITATION {"citationItems":[{"id":"ITEM-1","itemData":{"abstract":"A young child is a golden age a golden opportunity, and yet, teaching entrepreneurship atan early age is not an easy thing to do. Whereas on the other hand, introducing an early entrepreneurial spirit is an important investment in their development. This will help them in developing skills such as innovation, leadership, and ability to overcome challenges that can be particularly valuable in their later lives. In introducing early entrepreneurship to children, it is required in a pleasant and educational way. Introducing entrepreneurship in young children not only helps them understand the business world but also develops their skills such as creativity, problem solving, and confidence. Market day is one of the efforts to build and encourage the entrepreneurial ship or entrepreneurship in young children atan early age. In this study, it USES descriptive qualitative methods. Inside market day activities, children acquire the learning process firsthand. Children do \"learning by doing\" or learn by direct performance. Thus young children can experience firsthand how to create innovation, create, and marketing effective for their products and know what they need when they want to become entrepreneurs.","author":[{"dropping-particle":"","family":"Hudiya","given":"Faza Rusyda","non-dropping-particle":"","parse-names":false,"suffix":""},{"dropping-particle":"","family":"Wulandari","given":"Rantika","non-dropping-particle":"","parse-names":false,"suffix":""},{"dropping-particle":"","family":"Lubis","given":"Herlin Syahdina","non-dropping-particle":"","parse-names":false,"suffix":""},{"dropping-particle":"","family":"Putri","given":"Azriasih","non-dropping-particle":"","parse-names":false,"suffix":""},{"dropping-particle":"","family":"Wahyuni","given":"Sri","non-dropping-particle":"","parse-names":false,"suffix":""},{"dropping-particle":"","family":"Islam","given":"Universitas","non-dropping-particle":"","parse-names":false,"suffix":""},{"dropping-particle":"","family":"Sumatera","given":"Negeri","non-dropping-particle":"","parse-names":false,"suffix":""},{"dropping-particle":"","family":"Medan","given":"Utara","non-dropping-particle":"","parse-names":false,"suffix":""}],"container-title":"Journal of Educational Research and Humaniora (JERH)","id":"ITEM-1","issue":"4","issued":{"date-parts":[["2023"]]},"page":"12-21","title":"Mengenalkan Jiwa Kewirausahaan Kepada Anak Usia Dini Melalui Kegiatan Market Day","type":"article-journal","volume":"1"},"uris":["http://www.mendeley.com/documents/?uuid=d3028136-78d6-42f6-9102-c9f8522cd393"]}],"mendeley":{"formattedCitation":"(Hudiya et al., 2023)","plainTextFormattedCitation":"(Hudiya et al., 2023)","previouslyFormattedCitation":"(Hudiya et al., 2023)"},"properties":{"noteIndex":0},"schema":"https://github.com/citation-style-language/schema/raw/master/csl-citation.json"}</w:instrText>
      </w:r>
      <w:r w:rsidR="00337478" w:rsidRPr="00E360E7">
        <w:rPr>
          <w:rFonts w:ascii="Times New Roman" w:hAnsi="Times New Roman" w:cs="Times New Roman"/>
          <w:sz w:val="24"/>
          <w:szCs w:val="24"/>
          <w:lang w:val="en-US"/>
        </w:rPr>
        <w:fldChar w:fldCharType="separate"/>
      </w:r>
      <w:r w:rsidRPr="00E360E7">
        <w:rPr>
          <w:rFonts w:ascii="Times New Roman" w:hAnsi="Times New Roman" w:cs="Times New Roman"/>
          <w:noProof/>
          <w:sz w:val="24"/>
          <w:szCs w:val="24"/>
          <w:lang w:val="en-US"/>
        </w:rPr>
        <w:t>(Hudiya et al., 2023)</w:t>
      </w:r>
      <w:r w:rsidR="00337478" w:rsidRPr="00E360E7">
        <w:rPr>
          <w:rFonts w:ascii="Times New Roman" w:hAnsi="Times New Roman" w:cs="Times New Roman"/>
          <w:sz w:val="24"/>
          <w:szCs w:val="24"/>
          <w:lang w:val="en-US"/>
        </w:rPr>
        <w:fldChar w:fldCharType="end"/>
      </w:r>
      <w:r w:rsidRPr="00E360E7">
        <w:rPr>
          <w:rFonts w:ascii="Times New Roman" w:hAnsi="Times New Roman" w:cs="Times New Roman"/>
          <w:sz w:val="24"/>
          <w:szCs w:val="24"/>
          <w:shd w:val="clear" w:color="auto" w:fill="FFFFFF"/>
        </w:rPr>
        <w:t>tentang Tingkat Kreativitas atau Keterampilan Anak Panti Asuhan Studi menunjukkan bahwa anak-anak di panti asuhan seringkali mengalami keterbatasan dalam pengembangan kreativitas dan keterampilan akibat lingkungan dan pengalaman hidup yang sulit</w:t>
      </w:r>
      <w:r w:rsidRPr="00E360E7">
        <w:rPr>
          <w:rFonts w:ascii="Times New Roman" w:hAnsi="Times New Roman" w:cs="Times New Roman"/>
          <w:sz w:val="24"/>
          <w:szCs w:val="24"/>
          <w:shd w:val="clear" w:color="auto" w:fill="FFFFFF"/>
          <w:lang w:val="en-US"/>
        </w:rPr>
        <w:t xml:space="preserve">, </w:t>
      </w:r>
      <w:r w:rsidRPr="00E360E7">
        <w:rPr>
          <w:rFonts w:ascii="Times New Roman" w:hAnsi="Times New Roman" w:cs="Times New Roman"/>
          <w:sz w:val="24"/>
          <w:szCs w:val="24"/>
          <w:shd w:val="clear" w:color="auto" w:fill="FFFFFF"/>
        </w:rPr>
        <w:t>tingkat kreativitas dan keterampilan anak panti asuhan dapat memberikan dasar yang kuat untuk merancang program pengembangan yang tepat</w:t>
      </w:r>
      <w:r w:rsidRPr="00E360E7">
        <w:rPr>
          <w:rFonts w:ascii="Times New Roman" w:hAnsi="Times New Roman" w:cs="Times New Roman"/>
          <w:sz w:val="24"/>
          <w:szCs w:val="24"/>
        </w:rPr>
        <w:t xml:space="preserve">. </w:t>
      </w:r>
    </w:p>
    <w:p w:rsidR="00E360E7" w:rsidRPr="00E360E7" w:rsidRDefault="00E360E7" w:rsidP="00E360E7">
      <w:pPr>
        <w:spacing w:line="360" w:lineRule="auto"/>
        <w:ind w:firstLine="431"/>
        <w:jc w:val="both"/>
        <w:rPr>
          <w:rFonts w:ascii="Times New Roman" w:hAnsi="Times New Roman" w:cs="Times New Roman"/>
          <w:color w:val="111111"/>
          <w:sz w:val="24"/>
          <w:szCs w:val="24"/>
          <w:shd w:val="clear" w:color="auto" w:fill="F7F7F7"/>
        </w:rPr>
      </w:pPr>
      <w:r w:rsidRPr="00E360E7">
        <w:rPr>
          <w:rFonts w:ascii="Times New Roman" w:hAnsi="Times New Roman" w:cs="Times New Roman"/>
          <w:sz w:val="24"/>
          <w:szCs w:val="24"/>
          <w:lang w:val="en-US"/>
        </w:rPr>
        <w:t xml:space="preserve">Selanjutnya </w:t>
      </w:r>
      <w:r w:rsidR="00337478" w:rsidRPr="00E360E7">
        <w:rPr>
          <w:rFonts w:ascii="Times New Roman" w:hAnsi="Times New Roman" w:cs="Times New Roman"/>
          <w:sz w:val="24"/>
          <w:szCs w:val="24"/>
          <w:lang w:val="en-US"/>
        </w:rPr>
        <w:fldChar w:fldCharType="begin" w:fldLock="1"/>
      </w:r>
      <w:r w:rsidRPr="00E360E7">
        <w:rPr>
          <w:rFonts w:ascii="Times New Roman" w:hAnsi="Times New Roman" w:cs="Times New Roman"/>
          <w:sz w:val="24"/>
          <w:szCs w:val="24"/>
          <w:lang w:val="en-US"/>
        </w:rPr>
        <w:instrText>ADDIN CSL_CITATION {"citationItems":[{"id":"ITEM-1","itemData":{"abstract":"Pendidikan merupakan hak seluruh bangsa Indonesia, pendidikan dapat dijangkau melalui proses pembelajaran, dan pembelajaran tidak dibatasi oleh waktu dan usia. Tujuan pembelajaran yang mencakup belajar afeksi, belajar kognisi dan belajar ketrampilan semua membawa manfaat sesuai dengan porsinya. Tujuan pengabdian kepada siswa dan siswi ini adalah untuk memberikan pengetahuan dan kemampuan bagi anak usia dini dalam membuat kerajinan tangan dengan menggunakan bahan dari manik – manik, untuk mengetahui respon pada anak dengan pelatihan pembuatan kerajinan tangan dengan menggunakan bahan manik – manik dan tali. Jenis kegiatan yang dilakukan ialah membuat keterampilan dari bahan manik - manik yang dibuat menjadi gelang tangan dan melakukan kegiatan membuat gelang dan aksesoris dari manik - manik langsung dipraktekkan dan diajarkan ke anak-anak SDN Gempolkarya 1 Pelaksanaan kegiatan pelatihan pembuatan kerajinan tangan dari bahan manik – manik dan tali telah berhasil membuat gelang tangan yang unik.Tanggapan siswa terhadap pelaksanaan kegiatan pelatihan pembuatan kerajinan tangan dari manik - manik ini sangat baik. Kata","author":[{"dropping-particle":"","family":"Purwaningsih","given":"Tri Wahyuni","non-dropping-particle":"","parse-names":false,"suffix":""},{"dropping-particle":"","family":"Anwar","given":"Aang Solahudin","non-dropping-particle":"","parse-names":false,"suffix":""},{"dropping-particle":"","family":"Studi","given":"Program","non-dropping-particle":"","parse-names":false,"suffix":""},{"dropping-particle":"","family":"Guru","given":"Pendidikan","non-dropping-particle":"","parse-names":false,"suffix":""},{"dropping-particle":"","family":"Dasar","given":"Sekolah","non-dropping-particle":"","parse-names":false,"suffix":""}],"container-title":"Jurnal Pengabdian Mahasiswa","id":"ITEM-1","issue":"1","issued":{"date-parts":[["2023"]]},"page":"1083-1089","title":"Meningkatkan Kreativitas Siswa Terhadap Kerajinan Tangan Untauk Menumbuhkan Jiwa Wirausaha","type":"article-journal","volume":"2"},"uris":["http://www.mendeley.com/documents/?uuid=80924804-3da9-46fc-8649-079f2f5351ba"]}],"mendeley":{"formattedCitation":"(Purwaningsih et al., 2023)","plainTextFormattedCitation":"(Purwaningsih et al., 2023)","previouslyFormattedCitation":"(Purwaningsih et al., 2023)"},"properties":{"noteIndex":0},"schema":"https://github.com/citation-style-language/schema/raw/master/csl-citation.json"}</w:instrText>
      </w:r>
      <w:r w:rsidR="00337478" w:rsidRPr="00E360E7">
        <w:rPr>
          <w:rFonts w:ascii="Times New Roman" w:hAnsi="Times New Roman" w:cs="Times New Roman"/>
          <w:sz w:val="24"/>
          <w:szCs w:val="24"/>
          <w:lang w:val="en-US"/>
        </w:rPr>
        <w:fldChar w:fldCharType="separate"/>
      </w:r>
      <w:r w:rsidRPr="00E360E7">
        <w:rPr>
          <w:rFonts w:ascii="Times New Roman" w:hAnsi="Times New Roman" w:cs="Times New Roman"/>
          <w:noProof/>
          <w:sz w:val="24"/>
          <w:szCs w:val="24"/>
          <w:lang w:val="en-US"/>
        </w:rPr>
        <w:t>(Purwaningsih et al., 2023)</w:t>
      </w:r>
      <w:r w:rsidR="00337478" w:rsidRPr="00E360E7">
        <w:rPr>
          <w:rFonts w:ascii="Times New Roman" w:hAnsi="Times New Roman" w:cs="Times New Roman"/>
          <w:sz w:val="24"/>
          <w:szCs w:val="24"/>
          <w:lang w:val="en-US"/>
        </w:rPr>
        <w:fldChar w:fldCharType="end"/>
      </w:r>
      <w:r w:rsidRPr="00E360E7">
        <w:rPr>
          <w:rFonts w:ascii="Times New Roman" w:hAnsi="Times New Roman" w:cs="Times New Roman"/>
          <w:sz w:val="24"/>
          <w:szCs w:val="24"/>
        </w:rPr>
        <w:t xml:space="preserve"> menunjukkan bahwa tingkat kreativitas dan keterampilan anak panti asuhan seringkali lebih rendah dibandingkan dengan anak-anak yang tinggal di rumah. Hal ini disebabkan oleh kurangnya kesempatan dan sumber daya untuk melakukan kegiatan kreatif dan mengembangkan keterampilan.</w:t>
      </w:r>
      <w:r w:rsidRPr="00E360E7">
        <w:rPr>
          <w:rFonts w:ascii="Times New Roman" w:hAnsi="Times New Roman" w:cs="Times New Roman"/>
          <w:color w:val="111111"/>
          <w:sz w:val="24"/>
          <w:szCs w:val="24"/>
          <w:shd w:val="clear" w:color="auto" w:fill="F7F7F7"/>
        </w:rPr>
        <w:t> </w:t>
      </w:r>
    </w:p>
    <w:p w:rsidR="00E360E7" w:rsidRPr="00E360E7" w:rsidRDefault="00E360E7" w:rsidP="00E360E7">
      <w:pPr>
        <w:spacing w:line="360" w:lineRule="auto"/>
        <w:ind w:firstLine="431"/>
        <w:jc w:val="both"/>
        <w:rPr>
          <w:rFonts w:ascii="Times New Roman" w:hAnsi="Times New Roman" w:cs="Times New Roman"/>
          <w:sz w:val="24"/>
          <w:szCs w:val="24"/>
        </w:rPr>
      </w:pPr>
      <w:r w:rsidRPr="00E360E7">
        <w:rPr>
          <w:rFonts w:ascii="Times New Roman" w:hAnsi="Times New Roman" w:cs="Times New Roman"/>
          <w:sz w:val="24"/>
          <w:szCs w:val="24"/>
        </w:rPr>
        <w:t xml:space="preserve">Alasan utama meneliti hal ini adalah untuk memberikan kontribusi pada peningkatan kualitas hidup anak panti asuhan. Dengan meningkatkan kreativitas dan keterampilan mereka, </w:t>
      </w:r>
      <w:r w:rsidRPr="00E360E7">
        <w:rPr>
          <w:rFonts w:ascii="Times New Roman" w:hAnsi="Times New Roman" w:cs="Times New Roman"/>
          <w:sz w:val="24"/>
          <w:szCs w:val="24"/>
          <w:lang w:val="en-US"/>
        </w:rPr>
        <w:t>maka</w:t>
      </w:r>
      <w:r w:rsidRPr="00E360E7">
        <w:rPr>
          <w:rFonts w:ascii="Times New Roman" w:hAnsi="Times New Roman" w:cs="Times New Roman"/>
          <w:sz w:val="24"/>
          <w:szCs w:val="24"/>
        </w:rPr>
        <w:t xml:space="preserve"> dapat membantu mereka untuk meraih kesuksesan di masa depan dan menjadi anggota masyarakat yang produktif dan mandiri. Selain itu, penelitian ini juga dapat memberikan wawasan dan strategi baru bagi pendidik dan pengasuh dalam mendukung perkembangan kreativitas dan keterampilan anak</w:t>
      </w:r>
      <w:r w:rsidR="00337478" w:rsidRPr="00E360E7">
        <w:rPr>
          <w:rFonts w:ascii="Times New Roman" w:hAnsi="Times New Roman" w:cs="Times New Roman"/>
          <w:sz w:val="24"/>
          <w:szCs w:val="24"/>
          <w:lang w:val="en-US"/>
        </w:rPr>
        <w:fldChar w:fldCharType="begin" w:fldLock="1"/>
      </w:r>
      <w:r w:rsidRPr="00E360E7">
        <w:rPr>
          <w:rFonts w:ascii="Times New Roman" w:hAnsi="Times New Roman" w:cs="Times New Roman"/>
          <w:sz w:val="24"/>
          <w:szCs w:val="24"/>
          <w:lang w:val="en-US"/>
        </w:rPr>
        <w:instrText>ADDIN CSL_CITATION {"citationItems":[{"id":"ITEM-1","itemData":{"DOI":"10.54951/comsep.v4i3.344","ISSN":"2746-5632","abstract":"By holding creative training on the use of used goods into handicrafts in Tangkerang Tengah Village, Marpoyan Damai District, Pekanbaru, it is hoped that it will increase community creativity to support the economy and creativity of PKK mothers and the community. Through this creation training, people have more knowledge about business opportunities that can be created through these creativity and skills so that the used goods they create can have high economic value. Creation training is carried out through several stages, namely by providing material and knowledge, in the implementation of the training the service team will guide PKK mothers to be creative in making decorative mirrors. The results of the training create a high value of creativity as evidenced by the final results of each mirror which has its own differences and creations.","author":[{"dropping-particle":"","family":"Wahyuni","given":"Nita","non-dropping-particle":"","parse-names":false,"suffix":""},{"dropping-particle":"","family":"Azrilia","given":"Tia","non-dropping-particle":"","parse-names":false,"suffix":""},{"dropping-particle":"","family":"Hidayat","given":"M. Alvin","non-dropping-particle":"","parse-names":false,"suffix":""},{"dropping-particle":"","family":"Pratiwi","given":"Nurul Aulia","non-dropping-particle":"","parse-names":false,"suffix":""},{"dropping-particle":"","family":"Hamidah","given":"Raisya","non-dropping-particle":"","parse-names":false,"suffix":""},{"dropping-particle":"","family":"Ethas","given":"Silvina","non-dropping-particle":"","parse-names":false,"suffix":""},{"dropping-particle":"","family":"Johari","given":"Aziz","non-dropping-particle":"","parse-names":false,"suffix":""},{"dropping-particle":"","family":"Putri","given":"Suci Ananda","non-dropping-particle":"","parse-names":false,"suffix":""},{"dropping-particle":"","family":"Yudiandani","given":"Yohana","non-dropping-particle":"","parse-names":false,"suffix":""},{"dropping-particle":"","family":"Aminullah","given":"M. Reza","non-dropping-particle":"","parse-names":false,"suffix":""},{"dropping-particle":"","family":"Kurnia","given":"Erwin","non-dropping-particle":"","parse-names":false,"suffix":""}],"container-title":"COMSEP: Jurnal Pengabdian Kepada Masyarakat","id":"ITEM-1","issue":"3","issued":{"date-parts":[["2023"]]},"page":"219-224","title":"Pelatihan Pemberdayaan Barang Bekas Menjadi Kerajinan Tangan Bernilai Ekonomis Bersama PKK Kelurahan Tangkerang Tengah","type":"article-journal","volume":"4"},"uris":["http://www.mendeley.com/documents/?uuid=99f4feee-55e5-4665-90e0-08748797f0b2"]}],"mendeley":{"formattedCitation":"(Wahyuni et al., 2023)","plainTextFormattedCitation":"(Wahyuni et al., 2023)","previouslyFormattedCitation":"(Wahyuni et al., 2023)"},"properties":{"noteIndex":0},"schema":"https://github.com/citation-style-language/schema/raw/master/csl-citation.json"}</w:instrText>
      </w:r>
      <w:r w:rsidR="00337478" w:rsidRPr="00E360E7">
        <w:rPr>
          <w:rFonts w:ascii="Times New Roman" w:hAnsi="Times New Roman" w:cs="Times New Roman"/>
          <w:sz w:val="24"/>
          <w:szCs w:val="24"/>
          <w:lang w:val="en-US"/>
        </w:rPr>
        <w:fldChar w:fldCharType="separate"/>
      </w:r>
      <w:r w:rsidRPr="00E360E7">
        <w:rPr>
          <w:rFonts w:ascii="Times New Roman" w:hAnsi="Times New Roman" w:cs="Times New Roman"/>
          <w:noProof/>
          <w:sz w:val="24"/>
          <w:szCs w:val="24"/>
          <w:lang w:val="en-US"/>
        </w:rPr>
        <w:t>(Wahyuni et al., 2023)</w:t>
      </w:r>
      <w:r w:rsidR="00337478" w:rsidRPr="00E360E7">
        <w:rPr>
          <w:rFonts w:ascii="Times New Roman" w:hAnsi="Times New Roman" w:cs="Times New Roman"/>
          <w:sz w:val="24"/>
          <w:szCs w:val="24"/>
          <w:lang w:val="en-US"/>
        </w:rPr>
        <w:fldChar w:fldCharType="end"/>
      </w:r>
      <w:r w:rsidRPr="00E360E7">
        <w:rPr>
          <w:rFonts w:ascii="Times New Roman" w:hAnsi="Times New Roman" w:cs="Times New Roman"/>
          <w:sz w:val="24"/>
          <w:szCs w:val="24"/>
        </w:rPr>
        <w:t>.</w:t>
      </w:r>
    </w:p>
    <w:p w:rsidR="00E360E7" w:rsidRPr="00E360E7" w:rsidRDefault="00E360E7" w:rsidP="00E360E7">
      <w:pPr>
        <w:spacing w:line="360" w:lineRule="auto"/>
        <w:ind w:firstLine="431"/>
        <w:jc w:val="both"/>
        <w:rPr>
          <w:rFonts w:ascii="Times New Roman" w:hAnsi="Times New Roman" w:cs="Times New Roman"/>
          <w:sz w:val="24"/>
          <w:szCs w:val="24"/>
        </w:rPr>
      </w:pPr>
      <w:r w:rsidRPr="00E360E7">
        <w:rPr>
          <w:rFonts w:ascii="Times New Roman" w:hAnsi="Times New Roman" w:cs="Times New Roman"/>
          <w:sz w:val="24"/>
          <w:szCs w:val="24"/>
        </w:rPr>
        <w:t>Selain itu, Penelitian ini penting karena akan memberikan pandangan yang lebih jelas tentang bagaimana pembuatan kerajinan yang bermanfaat dapat menjadi alat efektif dalam meningkatkan kreativitas serta keterampilan anak, khususnya bagi anak-anak yang tinggal di panti asuhan. Dengan pemahaman yang lebih baik tentang hal ini, program pengembangan dapat dirancang dan disesuaikan untuk memberikan dampak yang positif bagi perkembangan anak-anak</w:t>
      </w:r>
      <w:r w:rsidR="00337478" w:rsidRPr="00E360E7">
        <w:rPr>
          <w:rFonts w:ascii="Times New Roman" w:hAnsi="Times New Roman" w:cs="Times New Roman"/>
          <w:color w:val="000000"/>
          <w:sz w:val="24"/>
          <w:szCs w:val="24"/>
          <w:lang w:val="en-US"/>
        </w:rPr>
        <w:fldChar w:fldCharType="begin" w:fldLock="1"/>
      </w:r>
      <w:r w:rsidRPr="00E360E7">
        <w:rPr>
          <w:rFonts w:ascii="Times New Roman" w:hAnsi="Times New Roman" w:cs="Times New Roman"/>
          <w:color w:val="000000"/>
          <w:sz w:val="24"/>
          <w:szCs w:val="24"/>
          <w:lang w:val="en-US"/>
        </w:rPr>
        <w:instrText>ADDIN CSL_CITATION {"citationItems":[{"id":"ITEM-1","itemData":{"DOI":"10.53769/jai.v1i1.51","abstract":"Kertas koran berdasarkan jenisnya termasuk ke dalam limbah organik. Maka dapat kertas koran yang sudah tidak terpakai dapat dikatagorikan sampah organik karena terbuat dari serat-serta alamiah yang dimanfaatkan untuk mencetak surat kabar koran. Kerajinan tangan berbahan dasar koran bekas sangat mungkin diberikan kepada anak jalanan di kecamatan panakkukang sebagai suatu inovasi baru dalam bidang ekonomi. Dengan mengambil manfaat dari limbah koran tersebut anak-anak dapat berkreasi dengan berbagai macam bentuk yang dinginkan. Dalam kegiatan pelatihan kerajinan tangan berbahan dasar koran ini kami menggunakan metode demontrasi dan praktek secara langsung. Hasilnya, karya yang terbuat dari Koran bekas tersebut dapat dijual dan meningkatkan perekonomian mereka. Tujuan dari program ini adalah memberikan pelatihan mengenai cara membuat kerajinan tangan berbahan dasar koran bekas guna membantu mengatasi permasalahan ekonomi. Anak jalanan di kecamatan Panakkukang rata-rata berumur 6 sampai belasan tahun, anak-anak tersebut ada yang putus sekolah bahkan ada anak yang tidak pernah merasakan bangku sekolah sama sekali. Faktor yang menyebabkan hal tersebut yaitu kondisi ekonomi yang sulit sehingga tidak memungkinkan untuk mereka bisa bersekolah dengan layak. Berdasarkan kegiatan pembinaan keterampilan di Kecamatan Panakukkang Makassar dalam mendaur ulang atau mengolah barang bekas minat anak jalanan menjadi lebih meningkat dari sebelumnya.","author":[{"dropping-particle":"","family":"D","given":"Nurhidayatullah","non-dropping-particle":"","parse-names":false,"suffix":""},{"dropping-particle":"","family":"Wahid","given":"Abdul","non-dropping-particle":"","parse-names":false,"suffix":""},{"dropping-particle":"","family":"Afni","given":"Nur","non-dropping-particle":"","parse-names":false,"suffix":""}],"container-title":"Jurnal Abdimas Indonesia","id":"ITEM-1","issue":"1","issued":{"date-parts":[["2021"]]},"page":"55-61","title":"Perberdayaan Anak Jalanan Melalui Pembuatan Kerajinan Berbahan Koran Bekas Di Kecamatan Panakkuakng Kota Makassar","type":"article-journal","volume":"1"},"uris":["http://www.mendeley.com/documents/?uuid=7f025292-135a-4451-a0c8-7548b8c72c3e"]}],"mendeley":{"formattedCitation":"(D et al., 2021)","plainTextFormattedCitation":"(D et al., 2021)","previouslyFormattedCitation":"(D et al., 2021)"},"properties":{"noteIndex":0},"schema":"https://github.com/citation-style-language/schema/raw/master/csl-citation.json"}</w:instrText>
      </w:r>
      <w:r w:rsidR="00337478" w:rsidRPr="00E360E7">
        <w:rPr>
          <w:rFonts w:ascii="Times New Roman" w:hAnsi="Times New Roman" w:cs="Times New Roman"/>
          <w:color w:val="000000"/>
          <w:sz w:val="24"/>
          <w:szCs w:val="24"/>
          <w:lang w:val="en-US"/>
        </w:rPr>
        <w:fldChar w:fldCharType="separate"/>
      </w:r>
      <w:r w:rsidRPr="00E360E7">
        <w:rPr>
          <w:rFonts w:ascii="Times New Roman" w:hAnsi="Times New Roman" w:cs="Times New Roman"/>
          <w:noProof/>
          <w:color w:val="000000"/>
          <w:sz w:val="24"/>
          <w:szCs w:val="24"/>
          <w:lang w:val="en-US"/>
        </w:rPr>
        <w:t>(D et al., 2021)</w:t>
      </w:r>
      <w:r w:rsidR="00337478" w:rsidRPr="00E360E7">
        <w:rPr>
          <w:rFonts w:ascii="Times New Roman" w:hAnsi="Times New Roman" w:cs="Times New Roman"/>
          <w:color w:val="000000"/>
          <w:sz w:val="24"/>
          <w:szCs w:val="24"/>
          <w:lang w:val="en-US"/>
        </w:rPr>
        <w:fldChar w:fldCharType="end"/>
      </w:r>
      <w:r w:rsidRPr="00E360E7">
        <w:rPr>
          <w:rFonts w:ascii="Times New Roman" w:hAnsi="Times New Roman" w:cs="Times New Roman"/>
          <w:sz w:val="24"/>
          <w:szCs w:val="24"/>
        </w:rPr>
        <w:t>.</w:t>
      </w:r>
    </w:p>
    <w:p w:rsidR="00E360E7" w:rsidRPr="00E360E7" w:rsidRDefault="00E360E7" w:rsidP="00E360E7">
      <w:pPr>
        <w:spacing w:line="360" w:lineRule="auto"/>
        <w:ind w:firstLine="431"/>
        <w:jc w:val="both"/>
        <w:rPr>
          <w:rFonts w:ascii="Times New Roman" w:hAnsi="Times New Roman" w:cs="Times New Roman"/>
          <w:sz w:val="24"/>
          <w:szCs w:val="24"/>
        </w:rPr>
      </w:pPr>
      <w:r w:rsidRPr="00E360E7">
        <w:rPr>
          <w:rFonts w:ascii="Times New Roman" w:hAnsi="Times New Roman" w:cs="Times New Roman"/>
          <w:color w:val="000000"/>
          <w:sz w:val="24"/>
          <w:szCs w:val="24"/>
        </w:rPr>
        <w:t xml:space="preserve">Panti Asuhan Etty Tondano adalah sebuah lembaga yang menyediakan perlindungan bagi anak-anak yatim piatu dan terlantar, dengan memberikan hak-hak dasar mereka </w:t>
      </w:r>
      <w:r w:rsidRPr="00E360E7">
        <w:rPr>
          <w:rFonts w:ascii="Times New Roman" w:hAnsi="Times New Roman" w:cs="Times New Roman"/>
          <w:color w:val="000000"/>
          <w:sz w:val="24"/>
          <w:szCs w:val="24"/>
        </w:rPr>
        <w:lastRenderedPageBreak/>
        <w:t>sebagai manusia, seperti sandang, pangan, dan pendidikan. Yayasan Panti Asuhan Etty berada di Jalan Wawalintouan, Tondano Barat, Kabupaten Minahasa Selatan, Sulawesi Utara.</w:t>
      </w:r>
    </w:p>
    <w:p w:rsidR="004C158C" w:rsidRPr="00F10618" w:rsidRDefault="00E360E7" w:rsidP="00F10618">
      <w:pPr>
        <w:spacing w:line="360" w:lineRule="auto"/>
        <w:ind w:firstLine="431"/>
        <w:jc w:val="both"/>
        <w:rPr>
          <w:rFonts w:ascii="Times New Roman" w:hAnsi="Times New Roman" w:cs="Times New Roman"/>
          <w:sz w:val="24"/>
          <w:szCs w:val="24"/>
        </w:rPr>
        <w:sectPr w:rsidR="004C158C" w:rsidRPr="00F10618" w:rsidSect="000A243C">
          <w:footerReference w:type="default" r:id="rId14"/>
          <w:type w:val="continuous"/>
          <w:pgSz w:w="11906" w:h="16838"/>
          <w:pgMar w:top="1588" w:right="1814" w:bottom="1588" w:left="1418" w:header="709" w:footer="709" w:gutter="0"/>
          <w:pgNumType w:start="80"/>
          <w:cols w:space="397"/>
          <w:docGrid w:linePitch="360"/>
        </w:sectPr>
      </w:pPr>
      <w:r w:rsidRPr="00E360E7">
        <w:rPr>
          <w:rFonts w:ascii="Times New Roman" w:hAnsi="Times New Roman" w:cs="Times New Roman"/>
          <w:sz w:val="24"/>
          <w:szCs w:val="24"/>
        </w:rPr>
        <w:t>Kegiatan pengabdian yang dilakukan di Panti Asuhan Etty Tondano mencakup penyelenggaraan pelatihan, penjelasan konsep, dan praktek langsung. Salah satu bentuk pengabdian adalah memberikan pengajaran tentang pembuatan bunga dan tempat pensil dari bahan bekas. Kegiatan ini bertujuan untuk mengembangkan keterampilan anak-anak, seperti melatih koordinasi halus, kesabaran, ketelitian, dan kemampuan berinteraksi secara sosial. Selain itu, diharapkan bahwa pelatihan ini akan memperkuat rasa percaya diri anak-anak terhadap hasil karya mereka</w:t>
      </w:r>
      <w:r w:rsidR="00337478" w:rsidRPr="00E360E7">
        <w:rPr>
          <w:rFonts w:ascii="Times New Roman" w:hAnsi="Times New Roman" w:cs="Times New Roman"/>
          <w:sz w:val="24"/>
          <w:szCs w:val="24"/>
          <w:lang w:val="en-US"/>
        </w:rPr>
        <w:fldChar w:fldCharType="begin" w:fldLock="1"/>
      </w:r>
      <w:r w:rsidRPr="00E360E7">
        <w:rPr>
          <w:rFonts w:ascii="Times New Roman" w:hAnsi="Times New Roman" w:cs="Times New Roman"/>
          <w:sz w:val="24"/>
          <w:szCs w:val="24"/>
          <w:lang w:val="en-US"/>
        </w:rPr>
        <w:instrText>ADDIN CSL_CITATION {"citationItems":[{"id":"ITEM-1","itemData":{"abstract":"Pendidikan merupakan hak seluruh bangsa Indonesia, pendidikan dapat dijangkau melalui proses pembelajaran, dan pembelajaran tidak dibatasi oleh waktu dan usia. Tujuan pembelajaran yang mencakup belajar afeksi, belajar kognisi dan belajar ketrampilan semua membawa manfaat sesuai dengan porsinya. Tujuan pengabdian kepada siswa dan siswi ini adalah untuk memberikan pengetahuan dan kemampuan bagi anak usia dini dalam membuat kerajinan tangan dengan menggunakan bahan dari manik – manik, untuk mengetahui respon pada anak dengan pelatihan pembuatan kerajinan tangan dengan menggunakan bahan manik – manik dan tali. Jenis kegiatan yang dilakukan ialah membuat keterampilan dari bahan manik - manik yang dibuat menjadi gelang tangan dan melakukan kegiatan membuat gelang dan aksesoris dari manik - manik langsung dipraktekkan dan diajarkan ke anak-anak SDN Gempolkarya 1 Pelaksanaan kegiatan pelatihan pembuatan kerajinan tangan dari bahan manik – manik dan tali telah berhasil membuat gelang tangan yang unik.Tanggapan siswa terhadap pelaksanaan kegiatan pelatihan pembuatan kerajinan tangan dari manik - manik ini sangat baik. Kata","author":[{"dropping-particle":"","family":"Purwaningsih","given":"Tri Wahyuni","non-dropping-particle":"","parse-names":false,"suffix":""},{"dropping-particle":"","family":"Anwar","given":"Aang Solahudin","non-dropping-particle":"","parse-names":false,"suffix":""},{"dropping-particle":"","family":"Studi","given":"Program","non-dropping-particle":"","parse-names":false,"suffix":""},{"dropping-particle":"","family":"Guru","given":"Pendidikan","non-dropping-particle":"","parse-names":false,"suffix":""},{"dropping-particle":"","family":"Dasar","given":"Sekolah","non-dropping-particle":"","parse-names":false,"suffix":""}],"container-title":"Jurnal Pengabdian Mahasiswa","id":"ITEM-1","issue":"1","issued":{"date-parts":[["2023"]]},"page":"1083-1089","title":"Meningkatkan Kreativitas Siswa Terhadap Kerajinan Tangan Untauk Menumbuhkan Jiwa Wirausaha","type":"article-journal","volume":"2"},"uris":["http://www.mendeley.com/documents/?uuid=80924804-3da9-46fc-8649-079f2f5351ba"]}],"mendeley":{"formattedCitation":"(Purwaningsih et al., 2023)","plainTextFormattedCitation":"(Purwaningsih et al., 2023)","previouslyFormattedCitation":"(Purwaningsih et al., 2023)"},"properties":{"noteIndex":0},"schema":"https://github.com/citation-style-language/schema/raw/master/csl-citation.json"}</w:instrText>
      </w:r>
      <w:r w:rsidR="00337478" w:rsidRPr="00E360E7">
        <w:rPr>
          <w:rFonts w:ascii="Times New Roman" w:hAnsi="Times New Roman" w:cs="Times New Roman"/>
          <w:sz w:val="24"/>
          <w:szCs w:val="24"/>
          <w:lang w:val="en-US"/>
        </w:rPr>
        <w:fldChar w:fldCharType="separate"/>
      </w:r>
      <w:r w:rsidRPr="00E360E7">
        <w:rPr>
          <w:rFonts w:ascii="Times New Roman" w:hAnsi="Times New Roman" w:cs="Times New Roman"/>
          <w:noProof/>
          <w:sz w:val="24"/>
          <w:szCs w:val="24"/>
          <w:lang w:val="en-US"/>
        </w:rPr>
        <w:t>(Purwaningsih et al., 2023)</w:t>
      </w:r>
      <w:r w:rsidR="00337478" w:rsidRPr="00E360E7">
        <w:rPr>
          <w:rFonts w:ascii="Times New Roman" w:hAnsi="Times New Roman" w:cs="Times New Roman"/>
          <w:sz w:val="24"/>
          <w:szCs w:val="24"/>
          <w:lang w:val="en-US"/>
        </w:rPr>
        <w:fldChar w:fldCharType="end"/>
      </w:r>
    </w:p>
    <w:p w:rsidR="001C69BB" w:rsidRDefault="001C69BB" w:rsidP="00F10618">
      <w:pPr>
        <w:spacing w:after="0" w:line="240" w:lineRule="auto"/>
        <w:ind w:right="623"/>
        <w:jc w:val="both"/>
        <w:rPr>
          <w:rFonts w:asciiTheme="majorBidi" w:hAnsiTheme="majorBidi" w:cstheme="majorBidi"/>
          <w:b/>
          <w:i/>
          <w:sz w:val="24"/>
          <w:szCs w:val="24"/>
        </w:rPr>
        <w:sectPr w:rsidR="001C69BB" w:rsidSect="004C158C">
          <w:type w:val="continuous"/>
          <w:pgSz w:w="11906" w:h="16838"/>
          <w:pgMar w:top="1588" w:right="1814" w:bottom="1588" w:left="1418" w:header="709" w:footer="709" w:gutter="0"/>
          <w:pgNumType w:start="80"/>
          <w:cols w:space="397"/>
          <w:docGrid w:linePitch="360"/>
        </w:sectPr>
      </w:pPr>
    </w:p>
    <w:p w:rsidR="001D250F" w:rsidRDefault="001C69BB" w:rsidP="00F10618">
      <w:pPr>
        <w:jc w:val="both"/>
        <w:rPr>
          <w:b/>
          <w:bCs/>
          <w:sz w:val="24"/>
          <w:szCs w:val="24"/>
        </w:rPr>
      </w:pPr>
      <w:r w:rsidRPr="004C158C">
        <w:rPr>
          <w:b/>
          <w:bCs/>
          <w:sz w:val="24"/>
          <w:szCs w:val="24"/>
        </w:rPr>
        <w:lastRenderedPageBreak/>
        <w:t>METODE</w:t>
      </w:r>
    </w:p>
    <w:p w:rsidR="001D250F" w:rsidRPr="001D250F" w:rsidRDefault="001C69BB" w:rsidP="001D250F">
      <w:pPr>
        <w:spacing w:line="360" w:lineRule="auto"/>
        <w:ind w:firstLine="720"/>
        <w:jc w:val="both"/>
        <w:rPr>
          <w:rFonts w:ascii="Times New Roman" w:eastAsia="Century Gothic" w:hAnsi="Times New Roman" w:cs="Times New Roman"/>
          <w:sz w:val="24"/>
          <w:szCs w:val="24"/>
        </w:rPr>
      </w:pPr>
      <w:r w:rsidRPr="004C158C">
        <w:rPr>
          <w:b/>
          <w:bCs/>
          <w:sz w:val="24"/>
          <w:szCs w:val="24"/>
        </w:rPr>
        <w:t xml:space="preserve"> </w:t>
      </w:r>
      <w:r w:rsidR="001D250F" w:rsidRPr="001D250F">
        <w:rPr>
          <w:rFonts w:ascii="Times New Roman" w:hAnsi="Times New Roman" w:cs="Times New Roman"/>
          <w:sz w:val="24"/>
          <w:szCs w:val="24"/>
        </w:rPr>
        <w:t xml:space="preserve">Kegiatan Pengabdian Kepada Masyarakat (PKM) ini dilaksanakan secara tatap muka di </w:t>
      </w:r>
      <w:r w:rsidR="001D250F" w:rsidRPr="001D250F">
        <w:rPr>
          <w:rFonts w:ascii="Times New Roman" w:hAnsi="Times New Roman" w:cs="Times New Roman"/>
          <w:sz w:val="24"/>
          <w:szCs w:val="24"/>
          <w:lang w:val="en-US"/>
        </w:rPr>
        <w:t>Panti Asuhan Etty Tondono</w:t>
      </w:r>
      <w:r w:rsidR="001D250F" w:rsidRPr="001D250F">
        <w:rPr>
          <w:rFonts w:ascii="Times New Roman" w:hAnsi="Times New Roman" w:cs="Times New Roman"/>
          <w:sz w:val="24"/>
          <w:szCs w:val="24"/>
        </w:rPr>
        <w:t>. Kegiatan dilakukan selama 2 hari yang dimulai pukul 0</w:t>
      </w:r>
      <w:r w:rsidR="001D250F" w:rsidRPr="001D250F">
        <w:rPr>
          <w:rFonts w:ascii="Times New Roman" w:hAnsi="Times New Roman" w:cs="Times New Roman"/>
          <w:sz w:val="24"/>
          <w:szCs w:val="24"/>
          <w:lang w:val="en-US"/>
        </w:rPr>
        <w:t>2</w:t>
      </w:r>
      <w:r w:rsidR="001D250F" w:rsidRPr="001D250F">
        <w:rPr>
          <w:rFonts w:ascii="Times New Roman" w:hAnsi="Times New Roman" w:cs="Times New Roman"/>
          <w:sz w:val="24"/>
          <w:szCs w:val="24"/>
        </w:rPr>
        <w:t>.00</w:t>
      </w:r>
      <w:r w:rsidR="001D250F" w:rsidRPr="001D250F">
        <w:rPr>
          <w:rFonts w:ascii="Times New Roman" w:hAnsi="Times New Roman" w:cs="Times New Roman"/>
          <w:sz w:val="24"/>
          <w:szCs w:val="24"/>
          <w:lang w:val="en-US"/>
        </w:rPr>
        <w:t xml:space="preserve"> WITA</w:t>
      </w:r>
      <w:r w:rsidR="001D250F" w:rsidRPr="001D250F">
        <w:rPr>
          <w:rFonts w:ascii="Times New Roman" w:hAnsi="Times New Roman" w:cs="Times New Roman"/>
          <w:sz w:val="24"/>
          <w:szCs w:val="24"/>
        </w:rPr>
        <w:t xml:space="preserve"> hingga </w:t>
      </w:r>
      <w:r w:rsidR="001D250F" w:rsidRPr="001D250F">
        <w:rPr>
          <w:rFonts w:ascii="Times New Roman" w:hAnsi="Times New Roman" w:cs="Times New Roman"/>
          <w:sz w:val="24"/>
          <w:szCs w:val="24"/>
          <w:lang w:val="en-US"/>
        </w:rPr>
        <w:t>05</w:t>
      </w:r>
      <w:r w:rsidR="001D250F" w:rsidRPr="001D250F">
        <w:rPr>
          <w:rFonts w:ascii="Times New Roman" w:hAnsi="Times New Roman" w:cs="Times New Roman"/>
          <w:sz w:val="24"/>
          <w:szCs w:val="24"/>
        </w:rPr>
        <w:t>.00 WI</w:t>
      </w:r>
      <w:r w:rsidR="001D250F" w:rsidRPr="001D250F">
        <w:rPr>
          <w:rFonts w:ascii="Times New Roman" w:hAnsi="Times New Roman" w:cs="Times New Roman"/>
          <w:sz w:val="24"/>
          <w:szCs w:val="24"/>
          <w:lang w:val="en-US"/>
        </w:rPr>
        <w:t>TA</w:t>
      </w:r>
      <w:r w:rsidR="001D250F" w:rsidRPr="001D250F">
        <w:rPr>
          <w:rFonts w:ascii="Times New Roman" w:hAnsi="Times New Roman" w:cs="Times New Roman"/>
          <w:sz w:val="24"/>
          <w:szCs w:val="24"/>
        </w:rPr>
        <w:t xml:space="preserve"> pada tanggal 2</w:t>
      </w:r>
      <w:r w:rsidR="001D250F" w:rsidRPr="001D250F">
        <w:rPr>
          <w:rFonts w:ascii="Times New Roman" w:hAnsi="Times New Roman" w:cs="Times New Roman"/>
          <w:sz w:val="24"/>
          <w:szCs w:val="24"/>
          <w:lang w:val="en-US"/>
        </w:rPr>
        <w:t>1</w:t>
      </w:r>
      <w:r w:rsidR="001D250F" w:rsidRPr="001D250F">
        <w:rPr>
          <w:rFonts w:ascii="Times New Roman" w:hAnsi="Times New Roman" w:cs="Times New Roman"/>
          <w:sz w:val="24"/>
          <w:szCs w:val="24"/>
        </w:rPr>
        <w:t>-2</w:t>
      </w:r>
      <w:r w:rsidR="001D250F" w:rsidRPr="001D250F">
        <w:rPr>
          <w:rFonts w:ascii="Times New Roman" w:hAnsi="Times New Roman" w:cs="Times New Roman"/>
          <w:sz w:val="24"/>
          <w:szCs w:val="24"/>
          <w:lang w:val="en-US"/>
        </w:rPr>
        <w:t>2 Mei 2024</w:t>
      </w:r>
      <w:r w:rsidR="001D250F" w:rsidRPr="001D250F">
        <w:rPr>
          <w:rFonts w:ascii="Times New Roman" w:hAnsi="Times New Roman" w:cs="Times New Roman"/>
          <w:sz w:val="24"/>
          <w:szCs w:val="24"/>
        </w:rPr>
        <w:t xml:space="preserve">. Adapun alur pelaksanaan kegiatan PKM Pelatihan Pembuatan Kerajinan Berbahan Dasar </w:t>
      </w:r>
      <w:r w:rsidR="001D250F" w:rsidRPr="001D250F">
        <w:rPr>
          <w:rFonts w:ascii="Times New Roman" w:hAnsi="Times New Roman" w:cs="Times New Roman"/>
          <w:sz w:val="24"/>
          <w:szCs w:val="24"/>
          <w:lang w:val="en-US"/>
        </w:rPr>
        <w:t>Bahan Bekas</w:t>
      </w:r>
      <w:r w:rsidR="001D250F" w:rsidRPr="001D250F">
        <w:rPr>
          <w:rFonts w:ascii="Times New Roman" w:hAnsi="Times New Roman" w:cs="Times New Roman"/>
          <w:sz w:val="24"/>
          <w:szCs w:val="24"/>
        </w:rPr>
        <w:t xml:space="preserve"> dapat dilihat secara lengkah dibawah ini:</w:t>
      </w:r>
      <w:r w:rsidR="001D250F" w:rsidRPr="001D250F">
        <w:rPr>
          <w:rFonts w:ascii="Times New Roman" w:eastAsia="Century Gothic" w:hAnsi="Times New Roman" w:cs="Times New Roman"/>
          <w:b/>
          <w:sz w:val="24"/>
          <w:szCs w:val="24"/>
        </w:rPr>
        <w:t>.</w:t>
      </w:r>
    </w:p>
    <w:p w:rsidR="001D250F" w:rsidRPr="001D250F" w:rsidRDefault="001D250F" w:rsidP="001D250F">
      <w:pPr>
        <w:spacing w:line="360" w:lineRule="auto"/>
        <w:jc w:val="both"/>
        <w:rPr>
          <w:rFonts w:ascii="Times New Roman" w:eastAsia="Century Gothic" w:hAnsi="Times New Roman" w:cs="Times New Roman"/>
          <w:sz w:val="24"/>
          <w:szCs w:val="24"/>
        </w:rPr>
      </w:pPr>
      <w:r w:rsidRPr="001D250F">
        <w:rPr>
          <w:rFonts w:ascii="Times New Roman" w:hAnsi="Times New Roman" w:cs="Times New Roman"/>
          <w:noProof/>
          <w:sz w:val="24"/>
          <w:szCs w:val="24"/>
          <w:lang w:val="en-US" w:eastAsia="en-US"/>
        </w:rPr>
        <w:drawing>
          <wp:inline distT="0" distB="0" distL="0" distR="0">
            <wp:extent cx="2823845" cy="12014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23845" cy="1201420"/>
                    </a:xfrm>
                    <a:prstGeom prst="rect">
                      <a:avLst/>
                    </a:prstGeom>
                  </pic:spPr>
                </pic:pic>
              </a:graphicData>
            </a:graphic>
          </wp:inline>
        </w:drawing>
      </w:r>
    </w:p>
    <w:p w:rsidR="001D250F" w:rsidRPr="001D250F" w:rsidRDefault="001D250F" w:rsidP="001D250F">
      <w:pPr>
        <w:spacing w:line="360" w:lineRule="auto"/>
        <w:jc w:val="both"/>
        <w:rPr>
          <w:rFonts w:ascii="Times New Roman" w:eastAsia="Century Gothic" w:hAnsi="Times New Roman" w:cs="Times New Roman"/>
          <w:sz w:val="24"/>
          <w:szCs w:val="24"/>
        </w:rPr>
      </w:pPr>
    </w:p>
    <w:p w:rsidR="001D250F" w:rsidRPr="001D250F" w:rsidRDefault="001D250F" w:rsidP="001D250F">
      <w:pPr>
        <w:spacing w:line="360" w:lineRule="auto"/>
        <w:ind w:firstLine="720"/>
        <w:jc w:val="both"/>
        <w:rPr>
          <w:rFonts w:ascii="Times New Roman" w:hAnsi="Times New Roman" w:cs="Times New Roman"/>
          <w:sz w:val="24"/>
          <w:szCs w:val="24"/>
        </w:rPr>
      </w:pPr>
      <w:r w:rsidRPr="001D250F">
        <w:rPr>
          <w:rFonts w:ascii="Times New Roman" w:hAnsi="Times New Roman" w:cs="Times New Roman"/>
          <w:sz w:val="24"/>
          <w:szCs w:val="24"/>
        </w:rPr>
        <w:t>Metode yang diterapkan dalam kegiatan pengabdian mencakup kombinasi teori dan praktik yang dilakukan secara langsung melalui serangkaian tahapan, yakni</w:t>
      </w:r>
      <w:r w:rsidR="00337478" w:rsidRPr="001D250F">
        <w:rPr>
          <w:rFonts w:ascii="Times New Roman" w:hAnsi="Times New Roman" w:cs="Times New Roman"/>
          <w:sz w:val="24"/>
          <w:szCs w:val="24"/>
          <w:lang w:val="en-US"/>
        </w:rPr>
        <w:fldChar w:fldCharType="begin" w:fldLock="1"/>
      </w:r>
      <w:r w:rsidRPr="001D250F">
        <w:rPr>
          <w:rFonts w:ascii="Times New Roman" w:hAnsi="Times New Roman" w:cs="Times New Roman"/>
          <w:sz w:val="24"/>
          <w:szCs w:val="24"/>
          <w:lang w:val="en-US"/>
        </w:rPr>
        <w:instrText>ADDIN CSL_CITATION {"citationItems":[{"id":"ITEM-1","itemData":{"ISSN":"2614-1248","abstract":"Abstrak Pengembangan media pembelajaran bahan bekas merupakan salah satu media yang dapat meningkatkan kreativitas anak usia dini. Tujuan dari penelitian ini adalah untuk menganalisis pengembangan media bahan bekas yang digunakan untuk meningkatkan kreativitas anak usia dini. Jenis penelitian yang digunakan adalah penelitian dan pengembangan. Subjek penelitian adalah 15 anak usia 5-6 tahun dan satu guru. Metode analisis data yang digunakan adalah analisis data kualitatif dan kuantitatif. Hasil analisis penelitian adalah sebagai berikut: (i) perlunya pengembangan media bekas untuk meningkatkan kreativitas pada anak usia dini agar menghasilkan pembelajaran dan karya yang bermakna, (iii) tingkat keefektifan dan kebermanfaatan pengembangan media pembelajaran media bahan bekas untuk meningkatkan kreativitas anak usia dini menunjukkan kriteria kepraktisan dengan persentase 97,5 %, sedangkan uji kepraktisan menunjukkan kriteria kepraktisan dengan kategori tinggi. Kata kunci: anak usia dini; bahan bekas; kreativitas. Abstract The development of learning mediaals is one of the media that can enhance early childhood creativity. The aim of this study was to analyze the development of media used to enhance creativity in early childhood. The type of research used is research and development. The subjects were 15 children aged 5-6 years and one teacher. The data analysis method used is qualitative and quantitative data analysis. Findings from the research analysis are: (i) the need to develop media used to enhance creativity in early childhood to produce meaningful learning and working, (iii) the extent of effectiveness and usefulness of developing learning with the media used the increase in creativity in early childhood shows the practicality criterion with a percentage of 97.5%, while the practicality test shows practicality criteria with a high category.","author":[{"dropping-particle":"","family":"Hikrawati","given":"","non-dropping-particle":"","parse-names":false,"suffix":""}],"container-title":"Jurnal Smart Paud","id":"ITEM-1","issue":"2","issued":{"date-parts":[["2022"]]},"page":"131-139","title":"Pengembangan Media Pembelajaran Bahan Bekas Untuk Meningkatkan Kreativitas","type":"article-journal","volume":"5"},"uris":["http://www.mendeley.com/documents/?uuid=f2996f38-1dab-4101-ae7e-b4e5a6d6d3cb"]}],"mendeley":{"formattedCitation":"(Hikrawati, 2022)","plainTextFormattedCitation":"(Hikrawati, 2022)","previouslyFormattedCitation":"(Hikrawati, 2022)"},"properties":{"noteIndex":0},"schema":"https://github.com/citation-style-language/schema/raw/master/csl-citation.json"}</w:instrText>
      </w:r>
      <w:r w:rsidR="00337478" w:rsidRPr="001D250F">
        <w:rPr>
          <w:rFonts w:ascii="Times New Roman" w:hAnsi="Times New Roman" w:cs="Times New Roman"/>
          <w:sz w:val="24"/>
          <w:szCs w:val="24"/>
          <w:lang w:val="en-US"/>
        </w:rPr>
        <w:fldChar w:fldCharType="separate"/>
      </w:r>
      <w:r w:rsidRPr="001D250F">
        <w:rPr>
          <w:rFonts w:ascii="Times New Roman" w:hAnsi="Times New Roman" w:cs="Times New Roman"/>
          <w:noProof/>
          <w:sz w:val="24"/>
          <w:szCs w:val="24"/>
          <w:lang w:val="en-US"/>
        </w:rPr>
        <w:t>(Hikrawati, 2022)</w:t>
      </w:r>
      <w:r w:rsidR="00337478" w:rsidRPr="001D250F">
        <w:rPr>
          <w:rFonts w:ascii="Times New Roman" w:hAnsi="Times New Roman" w:cs="Times New Roman"/>
          <w:sz w:val="24"/>
          <w:szCs w:val="24"/>
          <w:lang w:val="en-US"/>
        </w:rPr>
        <w:fldChar w:fldCharType="end"/>
      </w:r>
      <w:r w:rsidRPr="001D250F">
        <w:rPr>
          <w:rFonts w:ascii="Times New Roman" w:hAnsi="Times New Roman" w:cs="Times New Roman"/>
          <w:sz w:val="24"/>
          <w:szCs w:val="24"/>
        </w:rPr>
        <w:t>:</w:t>
      </w:r>
    </w:p>
    <w:p w:rsidR="001D250F" w:rsidRPr="001D250F" w:rsidRDefault="001D250F" w:rsidP="001D250F">
      <w:pPr>
        <w:pStyle w:val="ListParagraph"/>
        <w:numPr>
          <w:ilvl w:val="0"/>
          <w:numId w:val="18"/>
        </w:numPr>
        <w:spacing w:after="0" w:line="360" w:lineRule="auto"/>
        <w:ind w:left="426"/>
        <w:jc w:val="both"/>
        <w:rPr>
          <w:rFonts w:ascii="Times New Roman" w:hAnsi="Times New Roman" w:cs="Times New Roman"/>
          <w:sz w:val="24"/>
          <w:szCs w:val="24"/>
        </w:rPr>
      </w:pPr>
      <w:r w:rsidRPr="001D250F">
        <w:rPr>
          <w:rFonts w:ascii="Times New Roman" w:hAnsi="Times New Roman" w:cs="Times New Roman"/>
          <w:sz w:val="24"/>
          <w:szCs w:val="24"/>
        </w:rPr>
        <w:t xml:space="preserve">Persiapan dan Sosialiasi </w:t>
      </w:r>
    </w:p>
    <w:p w:rsidR="001D250F" w:rsidRPr="001D250F" w:rsidRDefault="001D250F" w:rsidP="001D250F">
      <w:pPr>
        <w:pStyle w:val="ListParagraph"/>
        <w:spacing w:line="360" w:lineRule="auto"/>
        <w:ind w:left="0" w:firstLine="426"/>
        <w:rPr>
          <w:rFonts w:ascii="Times New Roman" w:hAnsi="Times New Roman" w:cs="Times New Roman"/>
          <w:sz w:val="24"/>
          <w:szCs w:val="24"/>
        </w:rPr>
      </w:pPr>
      <w:r w:rsidRPr="001D250F">
        <w:rPr>
          <w:rFonts w:ascii="Times New Roman" w:hAnsi="Times New Roman" w:cs="Times New Roman"/>
          <w:sz w:val="24"/>
          <w:szCs w:val="24"/>
        </w:rPr>
        <w:t>Pada awal kegiatan ini, langkah pertama adalah me</w:t>
      </w:r>
      <w:r>
        <w:rPr>
          <w:rFonts w:ascii="Times New Roman" w:hAnsi="Times New Roman" w:cs="Times New Roman"/>
          <w:sz w:val="24"/>
          <w:szCs w:val="24"/>
        </w:rPr>
        <w:t xml:space="preserve">netapkan lokasi dan materi yang </w:t>
      </w:r>
      <w:r w:rsidRPr="001D250F">
        <w:rPr>
          <w:rFonts w:ascii="Times New Roman" w:hAnsi="Times New Roman" w:cs="Times New Roman"/>
          <w:sz w:val="24"/>
          <w:szCs w:val="24"/>
        </w:rPr>
        <w:t>akan disampaikan dalam pelatihan kerajinan melalui analisis situasi di lapangan.</w:t>
      </w:r>
    </w:p>
    <w:p w:rsidR="001D250F" w:rsidRPr="001D250F" w:rsidRDefault="001D250F" w:rsidP="001D250F">
      <w:pPr>
        <w:pStyle w:val="ListParagraph"/>
        <w:spacing w:line="360" w:lineRule="auto"/>
        <w:ind w:left="0" w:firstLine="294"/>
        <w:rPr>
          <w:rFonts w:ascii="Times New Roman" w:hAnsi="Times New Roman" w:cs="Times New Roman"/>
          <w:sz w:val="24"/>
          <w:szCs w:val="24"/>
        </w:rPr>
      </w:pPr>
      <w:r w:rsidRPr="001D250F">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276225</wp:posOffset>
            </wp:positionH>
            <wp:positionV relativeFrom="margin">
              <wp:posOffset>2811780</wp:posOffset>
            </wp:positionV>
            <wp:extent cx="2346325" cy="1419225"/>
            <wp:effectExtent l="0" t="0" r="0" b="9525"/>
            <wp:wrapTopAndBottom/>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46325" cy="1419225"/>
                    </a:xfrm>
                    <a:prstGeom prst="rect">
                      <a:avLst/>
                    </a:prstGeom>
                    <a:noFill/>
                    <a:ln>
                      <a:noFill/>
                    </a:ln>
                  </pic:spPr>
                </pic:pic>
              </a:graphicData>
            </a:graphic>
          </wp:anchor>
        </w:drawing>
      </w:r>
    </w:p>
    <w:p w:rsidR="001D250F" w:rsidRPr="001D250F" w:rsidRDefault="001D250F" w:rsidP="001D250F">
      <w:pPr>
        <w:spacing w:line="360" w:lineRule="auto"/>
        <w:rPr>
          <w:rFonts w:ascii="Times New Roman" w:hAnsi="Times New Roman" w:cs="Times New Roman"/>
          <w:sz w:val="24"/>
          <w:szCs w:val="24"/>
          <w:lang w:val="en-US"/>
        </w:rPr>
      </w:pPr>
    </w:p>
    <w:p w:rsidR="001D250F" w:rsidRPr="001D250F" w:rsidRDefault="001D250F" w:rsidP="001D250F">
      <w:pPr>
        <w:spacing w:line="360" w:lineRule="auto"/>
        <w:jc w:val="center"/>
        <w:rPr>
          <w:rFonts w:ascii="Times New Roman" w:hAnsi="Times New Roman" w:cs="Times New Roman"/>
          <w:sz w:val="24"/>
          <w:szCs w:val="24"/>
          <w:lang w:val="en-US"/>
        </w:rPr>
      </w:pPr>
      <w:r w:rsidRPr="001D250F">
        <w:rPr>
          <w:rFonts w:ascii="Times New Roman" w:hAnsi="Times New Roman" w:cs="Times New Roman"/>
          <w:b/>
          <w:bCs/>
          <w:sz w:val="24"/>
          <w:szCs w:val="24"/>
          <w:lang w:val="en-US"/>
        </w:rPr>
        <w:t xml:space="preserve">Gambar 1. </w:t>
      </w:r>
      <w:r w:rsidRPr="001D250F">
        <w:rPr>
          <w:rFonts w:ascii="Times New Roman" w:hAnsi="Times New Roman" w:cs="Times New Roman"/>
          <w:sz w:val="24"/>
          <w:szCs w:val="24"/>
          <w:lang w:val="en-US"/>
        </w:rPr>
        <w:t>Persiapan dan sosialisasi kepada anak-anak</w:t>
      </w:r>
    </w:p>
    <w:p w:rsidR="001D250F" w:rsidRPr="001D250F" w:rsidRDefault="001D250F" w:rsidP="001D250F">
      <w:pPr>
        <w:pStyle w:val="ListParagraph"/>
        <w:numPr>
          <w:ilvl w:val="0"/>
          <w:numId w:val="18"/>
        </w:numPr>
        <w:spacing w:after="0" w:line="360" w:lineRule="auto"/>
        <w:ind w:left="426"/>
        <w:jc w:val="both"/>
        <w:rPr>
          <w:rFonts w:ascii="Times New Roman" w:hAnsi="Times New Roman" w:cs="Times New Roman"/>
          <w:b/>
          <w:bCs/>
          <w:sz w:val="24"/>
          <w:szCs w:val="24"/>
        </w:rPr>
      </w:pPr>
      <w:r w:rsidRPr="001D250F">
        <w:rPr>
          <w:rFonts w:ascii="Times New Roman" w:hAnsi="Times New Roman" w:cs="Times New Roman"/>
          <w:sz w:val="24"/>
          <w:szCs w:val="24"/>
        </w:rPr>
        <w:t xml:space="preserve">Realisasi Kegiatan </w:t>
      </w:r>
    </w:p>
    <w:p w:rsidR="001D250F" w:rsidRPr="001D250F" w:rsidRDefault="001D250F" w:rsidP="001D250F">
      <w:pPr>
        <w:pStyle w:val="ListParagraph"/>
        <w:spacing w:line="360" w:lineRule="auto"/>
        <w:ind w:left="142" w:firstLine="284"/>
        <w:rPr>
          <w:rFonts w:ascii="Times New Roman" w:hAnsi="Times New Roman" w:cs="Times New Roman"/>
          <w:sz w:val="24"/>
          <w:szCs w:val="24"/>
        </w:rPr>
      </w:pPr>
      <w:r w:rsidRPr="001D250F">
        <w:rPr>
          <w:rFonts w:ascii="Times New Roman" w:hAnsi="Times New Roman" w:cs="Times New Roman"/>
          <w:sz w:val="24"/>
          <w:szCs w:val="24"/>
        </w:rPr>
        <w:t xml:space="preserve">Kegiatan yang dilakukan berupa: </w:t>
      </w:r>
    </w:p>
    <w:p w:rsidR="001D250F" w:rsidRPr="001D250F" w:rsidRDefault="001D250F" w:rsidP="001D250F">
      <w:pPr>
        <w:pStyle w:val="ListParagraph"/>
        <w:numPr>
          <w:ilvl w:val="0"/>
          <w:numId w:val="19"/>
        </w:numPr>
        <w:spacing w:after="0" w:line="360" w:lineRule="auto"/>
        <w:ind w:left="426"/>
        <w:jc w:val="both"/>
        <w:rPr>
          <w:rFonts w:ascii="Times New Roman" w:hAnsi="Times New Roman" w:cs="Times New Roman"/>
          <w:b/>
          <w:bCs/>
          <w:sz w:val="24"/>
          <w:szCs w:val="24"/>
        </w:rPr>
      </w:pPr>
      <w:r w:rsidRPr="001D250F">
        <w:rPr>
          <w:rFonts w:ascii="Times New Roman" w:hAnsi="Times New Roman" w:cs="Times New Roman"/>
          <w:sz w:val="24"/>
          <w:szCs w:val="24"/>
        </w:rPr>
        <w:t>Penyediaan peralatan dan bahan untuk pelatihan pembuatan kerajinan berbahan dasar bekas seperti botol plastik dan kain perca.</w:t>
      </w:r>
    </w:p>
    <w:p w:rsidR="001D250F" w:rsidRPr="001D250F" w:rsidRDefault="001D250F" w:rsidP="001D250F">
      <w:pPr>
        <w:pStyle w:val="ListParagraph"/>
        <w:numPr>
          <w:ilvl w:val="0"/>
          <w:numId w:val="19"/>
        </w:numPr>
        <w:spacing w:after="0" w:line="360" w:lineRule="auto"/>
        <w:ind w:left="426"/>
        <w:jc w:val="both"/>
        <w:rPr>
          <w:rFonts w:ascii="Times New Roman" w:hAnsi="Times New Roman" w:cs="Times New Roman"/>
          <w:b/>
          <w:bCs/>
          <w:sz w:val="24"/>
          <w:szCs w:val="24"/>
        </w:rPr>
      </w:pPr>
      <w:r w:rsidRPr="001D250F">
        <w:rPr>
          <w:rFonts w:ascii="Times New Roman" w:hAnsi="Times New Roman" w:cs="Times New Roman"/>
          <w:sz w:val="24"/>
          <w:szCs w:val="24"/>
        </w:rPr>
        <w:t>Pemberian materi dengan metode ceramah dengan tujuan menjelaskan bahan-bahan yang diperlukan dan sistematika pembuatan kerajinan secara singkat.</w:t>
      </w:r>
    </w:p>
    <w:p w:rsidR="001D250F" w:rsidRPr="001D250F" w:rsidRDefault="001D250F" w:rsidP="001D250F">
      <w:pPr>
        <w:pStyle w:val="ListParagraph"/>
        <w:numPr>
          <w:ilvl w:val="0"/>
          <w:numId w:val="19"/>
        </w:numPr>
        <w:spacing w:after="0" w:line="360" w:lineRule="auto"/>
        <w:ind w:left="426"/>
        <w:jc w:val="both"/>
        <w:rPr>
          <w:rFonts w:ascii="Times New Roman" w:hAnsi="Times New Roman" w:cs="Times New Roman"/>
          <w:b/>
          <w:bCs/>
          <w:sz w:val="24"/>
          <w:szCs w:val="24"/>
        </w:rPr>
      </w:pPr>
      <w:r w:rsidRPr="001D250F">
        <w:rPr>
          <w:rFonts w:ascii="Times New Roman" w:hAnsi="Times New Roman" w:cs="Times New Roman"/>
          <w:sz w:val="24"/>
          <w:szCs w:val="24"/>
        </w:rPr>
        <w:t>Demonstrasi pembuatan kerajinan dengan tujuan untuk memberikan pengalaman langsung mengenai proses pembuatan kerajinan tangan meliputi pemotongan bahan, penggambaran pola, menempelkan, dan menghias</w:t>
      </w:r>
      <w:r w:rsidR="00337478" w:rsidRPr="001D250F">
        <w:rPr>
          <w:rFonts w:ascii="Times New Roman" w:hAnsi="Times New Roman" w:cs="Times New Roman"/>
          <w:sz w:val="24"/>
          <w:szCs w:val="24"/>
        </w:rPr>
        <w:fldChar w:fldCharType="begin" w:fldLock="1"/>
      </w:r>
      <w:r w:rsidRPr="001D250F">
        <w:rPr>
          <w:rFonts w:ascii="Times New Roman" w:hAnsi="Times New Roman" w:cs="Times New Roman"/>
          <w:sz w:val="24"/>
          <w:szCs w:val="24"/>
        </w:rPr>
        <w:instrText>ADDIN CSL_CITATION {"citationItems":[{"id":"ITEM-1","itemData":{"abstract":"Program pengabdian masyarakat sudahlah lumrah sering terjadi diberbagai daerah dan tak terkecuali Daerah Istimewa Yogyakarta. Program pengabdian masyarakat ini merupakan salah satu pilar yang wajib dilaksanakan bagi perguruan tinggi","author":[{"dropping-particle":"","family":"Choirul Muna","given":"","non-dropping-particle":"","parse-names":false,"suffix":""}],"container-title":"Eastasouth Journal of Impactive Community Services","id":"ITEM-1","issue":"1","issued":{"date-parts":[["2022"]]},"page":"32–50","title":"Eksistensi Peran Mahasiswa Dalam Pengabdian Masyarakat","type":"article-journal","volume":"VOL 1"},"uris":["http://www.mendeley.com/documents/?uuid=69a3eb1b-071b-4a8d-843b-d92a205f3a4b"]}],"mendeley":{"formattedCitation":"(Choirul Muna, 2022)","plainTextFormattedCitation":"(Choirul Muna, 2022)","previouslyFormattedCitation":"(Choirul Muna, 2022)"},"properties":{"noteIndex":0},"schema":"https://github.com/citation-style-language/schema/raw/master/csl-citation.json"}</w:instrText>
      </w:r>
      <w:r w:rsidR="00337478" w:rsidRPr="001D250F">
        <w:rPr>
          <w:rFonts w:ascii="Times New Roman" w:hAnsi="Times New Roman" w:cs="Times New Roman"/>
          <w:sz w:val="24"/>
          <w:szCs w:val="24"/>
        </w:rPr>
        <w:fldChar w:fldCharType="separate"/>
      </w:r>
      <w:r w:rsidRPr="001D250F">
        <w:rPr>
          <w:rFonts w:ascii="Times New Roman" w:hAnsi="Times New Roman" w:cs="Times New Roman"/>
          <w:noProof/>
          <w:sz w:val="24"/>
          <w:szCs w:val="24"/>
        </w:rPr>
        <w:t>(Choirul Muna, 2022)</w:t>
      </w:r>
      <w:r w:rsidR="00337478" w:rsidRPr="001D250F">
        <w:rPr>
          <w:rFonts w:ascii="Times New Roman" w:hAnsi="Times New Roman" w:cs="Times New Roman"/>
          <w:sz w:val="24"/>
          <w:szCs w:val="24"/>
        </w:rPr>
        <w:fldChar w:fldCharType="end"/>
      </w:r>
      <w:r w:rsidRPr="001D250F">
        <w:rPr>
          <w:rFonts w:ascii="Times New Roman" w:hAnsi="Times New Roman" w:cs="Times New Roman"/>
          <w:sz w:val="24"/>
          <w:szCs w:val="24"/>
        </w:rPr>
        <w:t>.</w:t>
      </w:r>
    </w:p>
    <w:p w:rsidR="001D250F" w:rsidRPr="001D250F" w:rsidRDefault="001D250F" w:rsidP="001D250F">
      <w:pPr>
        <w:pStyle w:val="ListParagraph"/>
        <w:numPr>
          <w:ilvl w:val="0"/>
          <w:numId w:val="19"/>
        </w:numPr>
        <w:spacing w:after="0" w:line="360" w:lineRule="auto"/>
        <w:ind w:left="426"/>
        <w:jc w:val="both"/>
        <w:rPr>
          <w:rFonts w:ascii="Times New Roman" w:hAnsi="Times New Roman" w:cs="Times New Roman"/>
          <w:b/>
          <w:bCs/>
          <w:sz w:val="24"/>
          <w:szCs w:val="24"/>
        </w:rPr>
      </w:pPr>
      <w:r w:rsidRPr="001D250F">
        <w:rPr>
          <w:rFonts w:ascii="Times New Roman" w:hAnsi="Times New Roman" w:cs="Times New Roman"/>
          <w:sz w:val="24"/>
          <w:szCs w:val="24"/>
        </w:rPr>
        <w:t>Sesi tanya jawab dengan tujuan untuk mengakomodir pertanyaan dari peserta mengenai proses pembuatan kerajinan tersebut.</w:t>
      </w:r>
    </w:p>
    <w:p w:rsidR="001D250F" w:rsidRPr="001D250F" w:rsidRDefault="001D250F" w:rsidP="001D250F">
      <w:pPr>
        <w:pStyle w:val="ListParagraph"/>
        <w:numPr>
          <w:ilvl w:val="0"/>
          <w:numId w:val="19"/>
        </w:numPr>
        <w:spacing w:after="0" w:line="360" w:lineRule="auto"/>
        <w:ind w:left="426"/>
        <w:jc w:val="both"/>
        <w:rPr>
          <w:rFonts w:ascii="Times New Roman" w:hAnsi="Times New Roman" w:cs="Times New Roman"/>
          <w:b/>
          <w:bCs/>
          <w:sz w:val="24"/>
          <w:szCs w:val="24"/>
        </w:rPr>
      </w:pPr>
      <w:r w:rsidRPr="001D250F">
        <w:rPr>
          <w:rFonts w:ascii="Times New Roman" w:hAnsi="Times New Roman" w:cs="Times New Roman"/>
          <w:sz w:val="24"/>
          <w:szCs w:val="24"/>
        </w:rPr>
        <w:t>Melakukan dokumentasi kegiatan melalui foto dan video.</w:t>
      </w:r>
    </w:p>
    <w:p w:rsidR="001D250F" w:rsidRPr="001D250F" w:rsidRDefault="001D250F" w:rsidP="001D250F">
      <w:pPr>
        <w:pStyle w:val="ListParagraph"/>
        <w:numPr>
          <w:ilvl w:val="0"/>
          <w:numId w:val="19"/>
        </w:numPr>
        <w:spacing w:after="0" w:line="360" w:lineRule="auto"/>
        <w:ind w:left="426"/>
        <w:jc w:val="both"/>
        <w:rPr>
          <w:rFonts w:ascii="Times New Roman" w:hAnsi="Times New Roman" w:cs="Times New Roman"/>
          <w:b/>
          <w:bCs/>
          <w:sz w:val="24"/>
          <w:szCs w:val="24"/>
        </w:rPr>
      </w:pPr>
      <w:r w:rsidRPr="001D250F">
        <w:rPr>
          <w:rFonts w:ascii="Times New Roman" w:hAnsi="Times New Roman" w:cs="Times New Roman"/>
          <w:sz w:val="24"/>
          <w:szCs w:val="24"/>
        </w:rPr>
        <w:t>Mempublikasikan hasil kegiatan di jurnal Wikrama Parahita.</w:t>
      </w:r>
    </w:p>
    <w:p w:rsidR="001D250F" w:rsidRPr="001D250F" w:rsidRDefault="001D250F" w:rsidP="001D250F">
      <w:pPr>
        <w:pStyle w:val="ListParagraph"/>
        <w:numPr>
          <w:ilvl w:val="0"/>
          <w:numId w:val="19"/>
        </w:numPr>
        <w:spacing w:after="0" w:line="360" w:lineRule="auto"/>
        <w:ind w:left="426"/>
        <w:jc w:val="both"/>
        <w:rPr>
          <w:rFonts w:ascii="Times New Roman" w:hAnsi="Times New Roman" w:cs="Times New Roman"/>
          <w:b/>
          <w:bCs/>
          <w:sz w:val="24"/>
          <w:szCs w:val="24"/>
        </w:rPr>
      </w:pPr>
      <w:r w:rsidRPr="001D250F">
        <w:rPr>
          <w:rFonts w:ascii="Times New Roman" w:hAnsi="Times New Roman" w:cs="Times New Roman"/>
          <w:sz w:val="24"/>
          <w:szCs w:val="24"/>
        </w:rPr>
        <w:t>Evaluasi dan Tindak Lanjut</w:t>
      </w:r>
      <w:r w:rsidR="00337478" w:rsidRPr="001D250F">
        <w:rPr>
          <w:rFonts w:ascii="Times New Roman" w:hAnsi="Times New Roman" w:cs="Times New Roman"/>
          <w:sz w:val="24"/>
          <w:szCs w:val="24"/>
        </w:rPr>
        <w:fldChar w:fldCharType="begin" w:fldLock="1"/>
      </w:r>
      <w:r w:rsidRPr="001D250F">
        <w:rPr>
          <w:rFonts w:ascii="Times New Roman" w:hAnsi="Times New Roman" w:cs="Times New Roman"/>
          <w:sz w:val="24"/>
          <w:szCs w:val="24"/>
        </w:rPr>
        <w:instrText>ADDIN CSL_CITATION {"citationItems":[{"id":"ITEM-1","itemData":{"author":[{"dropping-particle":"","family":"Nawawi","given":"","non-dropping-particle":"","parse-names":false,"suffix":""},{"dropping-particle":"","family":"Martini","given":"","non-dropping-particle":"","parse-names":false,"suffix":""}],"id":"ITEM-1","issued":{"date-parts":[["2003"]]},"publisher":"Gajah Mada University Press","publisher-place":"Yogyakarta","title":"Metode {Penelitian} {Bidang} {Sosial}","type":"book"},"uris":["http://www.mendeley.com/documents/?uuid=6bc62631-df1e-43f7-832a-24b84f389297"]}],"mendeley":{"formattedCitation":"(Nawawi &amp; Martini, 2003)","plainTextFormattedCitation":"(Nawawi &amp; Martini, 2003)","previouslyFormattedCitation":"(Nawawi &amp; Martini, 2003)"},"properties":{"noteIndex":0},"schema":"https://github.com/citation-style-language/schema/raw/master/csl-citation.json"}</w:instrText>
      </w:r>
      <w:r w:rsidR="00337478" w:rsidRPr="001D250F">
        <w:rPr>
          <w:rFonts w:ascii="Times New Roman" w:hAnsi="Times New Roman" w:cs="Times New Roman"/>
          <w:sz w:val="24"/>
          <w:szCs w:val="24"/>
        </w:rPr>
        <w:fldChar w:fldCharType="separate"/>
      </w:r>
      <w:r w:rsidRPr="001D250F">
        <w:rPr>
          <w:rFonts w:ascii="Times New Roman" w:hAnsi="Times New Roman" w:cs="Times New Roman"/>
          <w:noProof/>
          <w:sz w:val="24"/>
          <w:szCs w:val="24"/>
        </w:rPr>
        <w:t>(Nawawi &amp; Martini, 2003)</w:t>
      </w:r>
      <w:r w:rsidR="00337478" w:rsidRPr="001D250F">
        <w:rPr>
          <w:rFonts w:ascii="Times New Roman" w:hAnsi="Times New Roman" w:cs="Times New Roman"/>
          <w:sz w:val="24"/>
          <w:szCs w:val="24"/>
        </w:rPr>
        <w:fldChar w:fldCharType="end"/>
      </w:r>
      <w:r w:rsidRPr="001D250F">
        <w:rPr>
          <w:rFonts w:ascii="Times New Roman" w:hAnsi="Times New Roman" w:cs="Times New Roman"/>
          <w:sz w:val="24"/>
          <w:szCs w:val="24"/>
        </w:rPr>
        <w:t xml:space="preserve">. </w:t>
      </w:r>
    </w:p>
    <w:p w:rsidR="001D250F" w:rsidRPr="001D250F" w:rsidRDefault="001D250F" w:rsidP="001D250F">
      <w:pPr>
        <w:spacing w:line="360" w:lineRule="auto"/>
        <w:ind w:left="66" w:firstLine="360"/>
        <w:jc w:val="both"/>
        <w:rPr>
          <w:rFonts w:ascii="Times New Roman" w:hAnsi="Times New Roman" w:cs="Times New Roman"/>
          <w:b/>
          <w:bCs/>
          <w:sz w:val="24"/>
          <w:szCs w:val="24"/>
          <w:lang w:val="en-US"/>
        </w:rPr>
      </w:pPr>
      <w:r w:rsidRPr="001D250F">
        <w:rPr>
          <w:rFonts w:ascii="Times New Roman" w:hAnsi="Times New Roman" w:cs="Times New Roman"/>
          <w:sz w:val="24"/>
          <w:szCs w:val="24"/>
        </w:rPr>
        <w:t>Evaluasi dilakukan melalui diskusi santai dengan anak-anak yang mengikuti pelatihan pembuatan kerajinan dari bahan bekas, serta menilai setiap tahap proses pembuatan untuk memperoleh informasi tentang kendala teknis dan non-teknis yang mungkin muncul dalam kegiatan membuat kerajinan tangan tersebut</w:t>
      </w:r>
      <w:r w:rsidR="00337478" w:rsidRPr="001D250F">
        <w:rPr>
          <w:rFonts w:ascii="Times New Roman" w:hAnsi="Times New Roman" w:cs="Times New Roman"/>
          <w:sz w:val="24"/>
          <w:szCs w:val="24"/>
          <w:lang w:val="en-US"/>
        </w:rPr>
        <w:fldChar w:fldCharType="begin" w:fldLock="1"/>
      </w:r>
      <w:r w:rsidRPr="001D250F">
        <w:rPr>
          <w:rFonts w:ascii="Times New Roman" w:hAnsi="Times New Roman" w:cs="Times New Roman"/>
          <w:sz w:val="24"/>
          <w:szCs w:val="24"/>
          <w:lang w:val="en-US"/>
        </w:rPr>
        <w:instrText>ADDIN CSL_CITATION {"citationItems":[{"id":"ITEM-1","itemData":{"DOI":"10.29259/jscs.v3i2.100","ISSN":"2723-6773","abstract":"Tujuan dari kegiatan ini adalah untuk memberdayakan masyarakat khususnya remaja anggota karang taruna Desa Kota Daro II untuk melakukan kewirausahan mandiri dengan kreativitas kerajinan tangan dengan menggunakan peralatan sederhana dan modal yang rendah. Metode pelaksanaan dalam kegiatan ini dilakukan dengan observasi, diskusi, demonstrasi, dan praktek lapangan yang dilakukan dalam tiga tahapan yaitu (1) metode ceramah; (2) metode tutorial; dan (3) pemantauan dan evaluasi. Hasil yang diperoleh dari kegiatan ini adalah mitra telah memperoleh pengetahuan dan keterampilan nyata tentang kewirausahaan dan mampu membuat kerajinan tangan berupa lampu hias yang bernilai jual. Kerajinan lampu hias ini dapat menjadi solusi alternatif untuk dijadikan produk wirausaha untuk meningkatkan pendapatan tambahan.","author":[{"dropping-particle":"","family":"Marissa","given":"Feny","non-dropping-particle":"","parse-names":false,"suffix":""},{"dropping-particle":"","family":"Apriani","given":"Deassy","non-dropping-particle":"","parse-names":false,"suffix":""},{"dropping-particle":"","family":"Asngari","given":"Imam","non-dropping-particle":"","parse-names":false,"suffix":""},{"dropping-particle":"","family":"Yulianita","given":"Anna","non-dropping-particle":"","parse-names":false,"suffix":""},{"dropping-particle":"","family":"Widyanata","given":"Fera","non-dropping-particle":"","parse-names":false,"suffix":""},{"dropping-particle":"","family":"Ridhowati","given":"Sherly","non-dropping-particle":"","parse-names":false,"suffix":""}],"container-title":"Sricommerce: Journal of Sriwijaya Community Services","id":"ITEM-1","issue":"2","issued":{"date-parts":[["2022"]]},"page":"1530160","title":"Creativepreneur: Pemberdayaan Kewirausahaan Melalui Kreativitas Kerajinan Tangan Bagi Anggota Karang Taruna","type":"article-journal","volume":"3"},"uris":["http://www.mendeley.com/documents/?uuid=e6cdc054-fce1-4a49-922a-aa8635ffc3b0"]}],"mendeley":{"formattedCitation":"(Marissa et al., 2022)","plainTextFormattedCitation":"(Marissa et al., 2022)","previouslyFormattedCitation":"(Marissa et al., 2022)"},"properties":{"noteIndex":0},"schema":"https://github.com/citation-style-language/schema/raw/master/csl-citation.json"}</w:instrText>
      </w:r>
      <w:r w:rsidR="00337478" w:rsidRPr="001D250F">
        <w:rPr>
          <w:rFonts w:ascii="Times New Roman" w:hAnsi="Times New Roman" w:cs="Times New Roman"/>
          <w:sz w:val="24"/>
          <w:szCs w:val="24"/>
          <w:lang w:val="en-US"/>
        </w:rPr>
        <w:fldChar w:fldCharType="separate"/>
      </w:r>
      <w:r w:rsidRPr="001D250F">
        <w:rPr>
          <w:rFonts w:ascii="Times New Roman" w:hAnsi="Times New Roman" w:cs="Times New Roman"/>
          <w:noProof/>
          <w:sz w:val="24"/>
          <w:szCs w:val="24"/>
          <w:lang w:val="en-US"/>
        </w:rPr>
        <w:t>(Marissa et al., 2022)</w:t>
      </w:r>
      <w:r w:rsidR="00337478" w:rsidRPr="001D250F">
        <w:rPr>
          <w:rFonts w:ascii="Times New Roman" w:hAnsi="Times New Roman" w:cs="Times New Roman"/>
          <w:sz w:val="24"/>
          <w:szCs w:val="24"/>
          <w:lang w:val="en-US"/>
        </w:rPr>
        <w:fldChar w:fldCharType="end"/>
      </w:r>
      <w:r w:rsidRPr="001D250F">
        <w:rPr>
          <w:rFonts w:ascii="Times New Roman" w:hAnsi="Times New Roman" w:cs="Times New Roman"/>
          <w:sz w:val="24"/>
          <w:szCs w:val="24"/>
        </w:rPr>
        <w:t>.</w:t>
      </w:r>
    </w:p>
    <w:p w:rsidR="001C69BB" w:rsidRDefault="001C69BB" w:rsidP="001D250F">
      <w:pPr>
        <w:pStyle w:val="normal0"/>
        <w:pBdr>
          <w:top w:val="nil"/>
          <w:left w:val="nil"/>
          <w:bottom w:val="nil"/>
          <w:right w:val="nil"/>
          <w:between w:val="nil"/>
        </w:pBdr>
        <w:spacing w:line="360" w:lineRule="auto"/>
        <w:jc w:val="both"/>
        <w:rPr>
          <w:b/>
          <w:bCs/>
          <w:sz w:val="24"/>
          <w:szCs w:val="24"/>
        </w:rPr>
      </w:pPr>
    </w:p>
    <w:p w:rsidR="00F10618" w:rsidRDefault="00F10618" w:rsidP="001D250F">
      <w:pPr>
        <w:pStyle w:val="normal0"/>
        <w:pBdr>
          <w:top w:val="nil"/>
          <w:left w:val="nil"/>
          <w:bottom w:val="nil"/>
          <w:right w:val="nil"/>
          <w:between w:val="nil"/>
        </w:pBdr>
        <w:spacing w:line="360" w:lineRule="auto"/>
        <w:jc w:val="both"/>
        <w:rPr>
          <w:b/>
          <w:bCs/>
          <w:sz w:val="24"/>
          <w:szCs w:val="24"/>
        </w:rPr>
      </w:pPr>
    </w:p>
    <w:p w:rsidR="00F10618" w:rsidRPr="001D250F" w:rsidRDefault="00F10618" w:rsidP="001D250F">
      <w:pPr>
        <w:pStyle w:val="normal0"/>
        <w:pBdr>
          <w:top w:val="nil"/>
          <w:left w:val="nil"/>
          <w:bottom w:val="nil"/>
          <w:right w:val="nil"/>
          <w:between w:val="nil"/>
        </w:pBdr>
        <w:spacing w:line="360" w:lineRule="auto"/>
        <w:jc w:val="both"/>
        <w:rPr>
          <w:b/>
          <w:bCs/>
          <w:sz w:val="24"/>
          <w:szCs w:val="24"/>
        </w:rPr>
      </w:pPr>
    </w:p>
    <w:p w:rsidR="001D250F" w:rsidRDefault="001D250F" w:rsidP="004C158C">
      <w:pPr>
        <w:pStyle w:val="normal0"/>
        <w:pBdr>
          <w:top w:val="nil"/>
          <w:left w:val="nil"/>
          <w:bottom w:val="nil"/>
          <w:right w:val="nil"/>
          <w:between w:val="nil"/>
        </w:pBdr>
        <w:spacing w:line="360" w:lineRule="auto"/>
        <w:jc w:val="both"/>
        <w:rPr>
          <w:b/>
          <w:bCs/>
          <w:sz w:val="24"/>
          <w:szCs w:val="24"/>
        </w:rPr>
      </w:pPr>
    </w:p>
    <w:p w:rsidR="001D250F" w:rsidRPr="004C158C" w:rsidRDefault="001D250F" w:rsidP="004C158C">
      <w:pPr>
        <w:pStyle w:val="normal0"/>
        <w:pBdr>
          <w:top w:val="nil"/>
          <w:left w:val="nil"/>
          <w:bottom w:val="nil"/>
          <w:right w:val="nil"/>
          <w:between w:val="nil"/>
        </w:pBdr>
        <w:spacing w:line="360" w:lineRule="auto"/>
        <w:jc w:val="both"/>
        <w:rPr>
          <w:b/>
          <w:bCs/>
          <w:sz w:val="24"/>
          <w:szCs w:val="24"/>
        </w:rPr>
      </w:pPr>
    </w:p>
    <w:p w:rsidR="001C69BB" w:rsidRDefault="001C69BB" w:rsidP="00427076">
      <w:pPr>
        <w:pStyle w:val="Default"/>
        <w:spacing w:line="360" w:lineRule="auto"/>
        <w:rPr>
          <w:b/>
          <w:bCs/>
          <w:lang w:val="id-ID"/>
        </w:rPr>
      </w:pPr>
      <w:r w:rsidRPr="001C69BB">
        <w:rPr>
          <w:b/>
          <w:bCs/>
          <w:lang w:val="id-ID"/>
        </w:rPr>
        <w:lastRenderedPageBreak/>
        <w:t xml:space="preserve">HASIL </w:t>
      </w:r>
      <w:r w:rsidR="00427076">
        <w:rPr>
          <w:b/>
          <w:bCs/>
          <w:lang w:val="id-ID"/>
        </w:rPr>
        <w:t xml:space="preserve">PEMBAHASAN </w:t>
      </w:r>
    </w:p>
    <w:p w:rsidR="001D250F" w:rsidRPr="001D250F" w:rsidRDefault="001D250F" w:rsidP="001D250F">
      <w:pPr>
        <w:pStyle w:val="Heading2"/>
        <w:spacing w:before="120" w:after="0" w:line="360" w:lineRule="auto"/>
        <w:jc w:val="both"/>
        <w:rPr>
          <w:rFonts w:ascii="Times New Roman" w:hAnsi="Times New Roman"/>
          <w:i w:val="0"/>
          <w:iCs w:val="0"/>
          <w:sz w:val="24"/>
          <w:szCs w:val="24"/>
        </w:rPr>
      </w:pPr>
      <w:r w:rsidRPr="001D250F">
        <w:rPr>
          <w:rFonts w:ascii="Times New Roman" w:hAnsi="Times New Roman"/>
          <w:i w:val="0"/>
          <w:iCs w:val="0"/>
          <w:sz w:val="24"/>
          <w:szCs w:val="24"/>
        </w:rPr>
        <w:t>Koordinasi Dan Sosialisasi Mengenai Pelatihan Pembuatan Kerajinan Berbahan Dasar Kain Flanel Dan Sedotan Plastik</w:t>
      </w:r>
    </w:p>
    <w:p w:rsidR="001D250F" w:rsidRPr="001D250F" w:rsidRDefault="001D250F" w:rsidP="001D250F">
      <w:pPr>
        <w:spacing w:line="360" w:lineRule="auto"/>
        <w:ind w:firstLine="720"/>
        <w:jc w:val="both"/>
        <w:rPr>
          <w:rFonts w:ascii="Times New Roman" w:hAnsi="Times New Roman" w:cs="Times New Roman"/>
          <w:sz w:val="24"/>
          <w:szCs w:val="24"/>
        </w:rPr>
      </w:pPr>
      <w:r w:rsidRPr="001D250F">
        <w:rPr>
          <w:rFonts w:ascii="Times New Roman" w:hAnsi="Times New Roman" w:cs="Times New Roman"/>
          <w:sz w:val="24"/>
          <w:szCs w:val="24"/>
        </w:rPr>
        <w:t>Tahap awal dari pelatihan ini yaitu dengan memberikan sosialisasi mengenai pembuatan kerajinan tangan dengan bahan dasar sederhana</w:t>
      </w:r>
      <w:r w:rsidR="00337478" w:rsidRPr="001D250F">
        <w:rPr>
          <w:rFonts w:ascii="Times New Roman" w:hAnsi="Times New Roman" w:cs="Times New Roman"/>
          <w:sz w:val="24"/>
          <w:szCs w:val="24"/>
          <w:lang w:val="en-US"/>
        </w:rPr>
        <w:fldChar w:fldCharType="begin" w:fldLock="1"/>
      </w:r>
      <w:r w:rsidRPr="001D250F">
        <w:rPr>
          <w:rFonts w:ascii="Times New Roman" w:hAnsi="Times New Roman" w:cs="Times New Roman"/>
          <w:sz w:val="24"/>
          <w:szCs w:val="24"/>
          <w:lang w:val="en-US"/>
        </w:rPr>
        <w:instrText>ADDIN CSL_CITATION {"citationItems":[{"id":"ITEM-1","itemData":{"author":[{"dropping-particle":"","family":"Fitrianingsih","given":"Lilis","non-dropping-particle":"","parse-names":false,"suffix":""},{"dropping-particle":"","family":"Suryo","given":"Tatik Sutarti","non-dropping-particle":"","parse-names":false,"suffix":""}],"container-title":"Journal of Social Empowerment","id":"ITEM-1","issue":"4","issued":{"date-parts":[["2017"]]},"title":"MENINGKATKAN KREATIFITAS ANAK USIA SEKOLAH DASAR MELALUI PEMANFAATAN BARANG BEKAS DENGAN HIASAN KAIN FLANEL","type":"article-journal","volume":"02"},"uris":["http://www.mendeley.com/documents/?uuid=41f55a45-565b-46df-a439-bc7148865563"]}],"mendeley":{"formattedCitation":"(Fitrianingsih &amp; Suryo, 2017)","plainTextFormattedCitation":"(Fitrianingsih &amp; Suryo, 2017)","previouslyFormattedCitation":"(Fitrianingsih &amp; Suryo, 2017)"},"properties":{"noteIndex":0},"schema":"https://github.com/citation-style-language/schema/raw/master/csl-citation.json"}</w:instrText>
      </w:r>
      <w:r w:rsidR="00337478" w:rsidRPr="001D250F">
        <w:rPr>
          <w:rFonts w:ascii="Times New Roman" w:hAnsi="Times New Roman" w:cs="Times New Roman"/>
          <w:sz w:val="24"/>
          <w:szCs w:val="24"/>
          <w:lang w:val="en-US"/>
        </w:rPr>
        <w:fldChar w:fldCharType="separate"/>
      </w:r>
      <w:r w:rsidRPr="001D250F">
        <w:rPr>
          <w:rFonts w:ascii="Times New Roman" w:hAnsi="Times New Roman" w:cs="Times New Roman"/>
          <w:noProof/>
          <w:sz w:val="24"/>
          <w:szCs w:val="24"/>
          <w:lang w:val="en-US"/>
        </w:rPr>
        <w:t>(Fitrianingsih &amp; Suryo, 2017)</w:t>
      </w:r>
      <w:r w:rsidR="00337478" w:rsidRPr="001D250F">
        <w:rPr>
          <w:rFonts w:ascii="Times New Roman" w:hAnsi="Times New Roman" w:cs="Times New Roman"/>
          <w:sz w:val="24"/>
          <w:szCs w:val="24"/>
          <w:lang w:val="en-US"/>
        </w:rPr>
        <w:fldChar w:fldCharType="end"/>
      </w:r>
      <w:r w:rsidRPr="001D250F">
        <w:rPr>
          <w:rFonts w:ascii="Times New Roman" w:hAnsi="Times New Roman" w:cs="Times New Roman"/>
          <w:sz w:val="24"/>
          <w:szCs w:val="24"/>
        </w:rPr>
        <w:t xml:space="preserve">. Kami menjelaskan beberapa produk kerajinan yang bisa dihasilkan dengan bahan dasar </w:t>
      </w:r>
      <w:r w:rsidRPr="001D250F">
        <w:rPr>
          <w:rFonts w:ascii="Times New Roman" w:hAnsi="Times New Roman" w:cs="Times New Roman"/>
          <w:sz w:val="24"/>
          <w:szCs w:val="24"/>
          <w:lang w:val="en-US"/>
        </w:rPr>
        <w:t>botol plastik</w:t>
      </w:r>
      <w:r w:rsidRPr="001D250F">
        <w:rPr>
          <w:rFonts w:ascii="Times New Roman" w:hAnsi="Times New Roman" w:cs="Times New Roman"/>
          <w:sz w:val="24"/>
          <w:szCs w:val="24"/>
        </w:rPr>
        <w:t xml:space="preserve"> serta mendeskripsikan bahan serta perlengkapan yang diperlukan. </w:t>
      </w:r>
    </w:p>
    <w:p w:rsidR="001D250F" w:rsidRPr="001D250F" w:rsidRDefault="001D250F" w:rsidP="001D250F">
      <w:pPr>
        <w:spacing w:line="360" w:lineRule="auto"/>
        <w:ind w:firstLine="720"/>
        <w:jc w:val="both"/>
        <w:rPr>
          <w:rFonts w:ascii="Times New Roman" w:hAnsi="Times New Roman" w:cs="Times New Roman"/>
          <w:sz w:val="24"/>
          <w:szCs w:val="24"/>
          <w:lang w:val="en-US"/>
        </w:rPr>
      </w:pPr>
      <w:r w:rsidRPr="001D250F">
        <w:rPr>
          <w:rFonts w:ascii="Times New Roman" w:hAnsi="Times New Roman" w:cs="Times New Roman"/>
          <w:sz w:val="24"/>
          <w:szCs w:val="24"/>
        </w:rPr>
        <w:t>Dalam kesempatan ini, kami juga memberikan gambaran bahwa produk hasil kerajinan ini menjadi menjadi produk ekonomi kreatif yang memiliki nilai jual sebagai produk UMKM. Koordinasi dan sosialisasi ini dilaksanakan pada tanggal 2</w:t>
      </w:r>
      <w:r w:rsidRPr="001D250F">
        <w:rPr>
          <w:rFonts w:ascii="Times New Roman" w:hAnsi="Times New Roman" w:cs="Times New Roman"/>
          <w:sz w:val="24"/>
          <w:szCs w:val="24"/>
          <w:lang w:val="en-US"/>
        </w:rPr>
        <w:t xml:space="preserve">1Mei 2024 </w:t>
      </w:r>
      <w:r w:rsidRPr="001D250F">
        <w:rPr>
          <w:rFonts w:ascii="Times New Roman" w:hAnsi="Times New Roman" w:cs="Times New Roman"/>
          <w:sz w:val="24"/>
          <w:szCs w:val="24"/>
        </w:rPr>
        <w:t>pukul 0</w:t>
      </w:r>
      <w:r w:rsidRPr="001D250F">
        <w:rPr>
          <w:rFonts w:ascii="Times New Roman" w:hAnsi="Times New Roman" w:cs="Times New Roman"/>
          <w:sz w:val="24"/>
          <w:szCs w:val="24"/>
          <w:lang w:val="en-US"/>
        </w:rPr>
        <w:t>2</w:t>
      </w:r>
      <w:r w:rsidRPr="001D250F">
        <w:rPr>
          <w:rFonts w:ascii="Times New Roman" w:hAnsi="Times New Roman" w:cs="Times New Roman"/>
          <w:sz w:val="24"/>
          <w:szCs w:val="24"/>
        </w:rPr>
        <w:t xml:space="preserve">.00 </w:t>
      </w:r>
      <w:r w:rsidRPr="001D250F">
        <w:rPr>
          <w:rFonts w:ascii="Times New Roman" w:hAnsi="Times New Roman" w:cs="Times New Roman"/>
          <w:sz w:val="24"/>
          <w:szCs w:val="24"/>
          <w:lang w:val="en-US"/>
        </w:rPr>
        <w:t xml:space="preserve">WITA </w:t>
      </w:r>
      <w:r w:rsidRPr="001D250F">
        <w:rPr>
          <w:rFonts w:ascii="Times New Roman" w:hAnsi="Times New Roman" w:cs="Times New Roman"/>
          <w:sz w:val="24"/>
          <w:szCs w:val="24"/>
        </w:rPr>
        <w:t xml:space="preserve">sampai dengan </w:t>
      </w:r>
      <w:r w:rsidRPr="001D250F">
        <w:rPr>
          <w:rFonts w:ascii="Times New Roman" w:hAnsi="Times New Roman" w:cs="Times New Roman"/>
          <w:sz w:val="24"/>
          <w:szCs w:val="24"/>
          <w:lang w:val="en-US"/>
        </w:rPr>
        <w:t>03</w:t>
      </w:r>
      <w:r w:rsidRPr="001D250F">
        <w:rPr>
          <w:rFonts w:ascii="Times New Roman" w:hAnsi="Times New Roman" w:cs="Times New Roman"/>
          <w:sz w:val="24"/>
          <w:szCs w:val="24"/>
        </w:rPr>
        <w:t>.00 WI</w:t>
      </w:r>
      <w:r w:rsidRPr="001D250F">
        <w:rPr>
          <w:rFonts w:ascii="Times New Roman" w:hAnsi="Times New Roman" w:cs="Times New Roman"/>
          <w:sz w:val="24"/>
          <w:szCs w:val="24"/>
          <w:lang w:val="en-US"/>
        </w:rPr>
        <w:t>TA</w:t>
      </w:r>
      <w:r w:rsidRPr="001D250F">
        <w:rPr>
          <w:rFonts w:ascii="Times New Roman" w:hAnsi="Times New Roman" w:cs="Times New Roman"/>
          <w:sz w:val="24"/>
          <w:szCs w:val="24"/>
        </w:rPr>
        <w:t xml:space="preserve"> dan dilanjutkan pelatihan pada tanggal 2</w:t>
      </w:r>
      <w:r w:rsidRPr="001D250F">
        <w:rPr>
          <w:rFonts w:ascii="Times New Roman" w:hAnsi="Times New Roman" w:cs="Times New Roman"/>
          <w:sz w:val="24"/>
          <w:szCs w:val="24"/>
          <w:lang w:val="en-US"/>
        </w:rPr>
        <w:t>2Mei 2024</w:t>
      </w:r>
      <w:r w:rsidRPr="001D250F">
        <w:rPr>
          <w:rFonts w:ascii="Times New Roman" w:hAnsi="Times New Roman" w:cs="Times New Roman"/>
          <w:sz w:val="24"/>
          <w:szCs w:val="24"/>
        </w:rPr>
        <w:t xml:space="preserve"> pada pukul 0</w:t>
      </w:r>
      <w:r w:rsidRPr="001D250F">
        <w:rPr>
          <w:rFonts w:ascii="Times New Roman" w:hAnsi="Times New Roman" w:cs="Times New Roman"/>
          <w:sz w:val="24"/>
          <w:szCs w:val="24"/>
          <w:lang w:val="en-US"/>
        </w:rPr>
        <w:t>2</w:t>
      </w:r>
      <w:r w:rsidRPr="001D250F">
        <w:rPr>
          <w:rFonts w:ascii="Times New Roman" w:hAnsi="Times New Roman" w:cs="Times New Roman"/>
          <w:sz w:val="24"/>
          <w:szCs w:val="24"/>
        </w:rPr>
        <w:t xml:space="preserve">.00 </w:t>
      </w:r>
      <w:r w:rsidRPr="001D250F">
        <w:rPr>
          <w:rFonts w:ascii="Times New Roman" w:hAnsi="Times New Roman" w:cs="Times New Roman"/>
          <w:sz w:val="24"/>
          <w:szCs w:val="24"/>
          <w:lang w:val="en-US"/>
        </w:rPr>
        <w:t xml:space="preserve">WITA </w:t>
      </w:r>
      <w:r w:rsidRPr="001D250F">
        <w:rPr>
          <w:rFonts w:ascii="Times New Roman" w:hAnsi="Times New Roman" w:cs="Times New Roman"/>
          <w:sz w:val="24"/>
          <w:szCs w:val="24"/>
        </w:rPr>
        <w:t xml:space="preserve">sampai dengan </w:t>
      </w:r>
      <w:r w:rsidRPr="001D250F">
        <w:rPr>
          <w:rFonts w:ascii="Times New Roman" w:hAnsi="Times New Roman" w:cs="Times New Roman"/>
          <w:sz w:val="24"/>
          <w:szCs w:val="24"/>
          <w:lang w:val="en-US"/>
        </w:rPr>
        <w:t>03</w:t>
      </w:r>
      <w:r w:rsidRPr="001D250F">
        <w:rPr>
          <w:rFonts w:ascii="Times New Roman" w:hAnsi="Times New Roman" w:cs="Times New Roman"/>
          <w:sz w:val="24"/>
          <w:szCs w:val="24"/>
        </w:rPr>
        <w:t>.00 WI</w:t>
      </w:r>
      <w:r w:rsidRPr="001D250F">
        <w:rPr>
          <w:rFonts w:ascii="Times New Roman" w:hAnsi="Times New Roman" w:cs="Times New Roman"/>
          <w:sz w:val="24"/>
          <w:szCs w:val="24"/>
          <w:lang w:val="en-US"/>
        </w:rPr>
        <w:t>TA</w:t>
      </w:r>
      <w:r w:rsidRPr="001D250F">
        <w:rPr>
          <w:rFonts w:ascii="Times New Roman" w:hAnsi="Times New Roman" w:cs="Times New Roman"/>
          <w:sz w:val="24"/>
          <w:szCs w:val="24"/>
        </w:rPr>
        <w:t>.</w:t>
      </w:r>
    </w:p>
    <w:p w:rsidR="001D250F" w:rsidRPr="001D250F" w:rsidRDefault="001D250F" w:rsidP="001D250F">
      <w:pPr>
        <w:pStyle w:val="Heading2"/>
        <w:spacing w:before="120" w:after="0" w:line="360" w:lineRule="auto"/>
        <w:jc w:val="both"/>
        <w:rPr>
          <w:rFonts w:ascii="Times New Roman" w:hAnsi="Times New Roman"/>
          <w:i w:val="0"/>
          <w:iCs w:val="0"/>
          <w:sz w:val="24"/>
          <w:szCs w:val="24"/>
        </w:rPr>
      </w:pPr>
      <w:r w:rsidRPr="001D250F">
        <w:rPr>
          <w:rFonts w:ascii="Times New Roman" w:hAnsi="Times New Roman"/>
          <w:i w:val="0"/>
          <w:iCs w:val="0"/>
          <w:sz w:val="24"/>
          <w:szCs w:val="24"/>
        </w:rPr>
        <w:t>Praktek Pelatihan Pembuatan Kerajinan Berbahan Dasar Flanel Dan Sedotan Plastik</w:t>
      </w:r>
    </w:p>
    <w:p w:rsidR="001D250F" w:rsidRPr="001D250F" w:rsidRDefault="001D250F" w:rsidP="001D250F">
      <w:pPr>
        <w:spacing w:line="360" w:lineRule="auto"/>
        <w:ind w:firstLine="720"/>
        <w:jc w:val="both"/>
        <w:rPr>
          <w:rFonts w:ascii="Times New Roman" w:hAnsi="Times New Roman" w:cs="Times New Roman"/>
          <w:sz w:val="24"/>
          <w:szCs w:val="24"/>
        </w:rPr>
      </w:pPr>
      <w:r w:rsidRPr="001D250F">
        <w:rPr>
          <w:rFonts w:ascii="Times New Roman" w:hAnsi="Times New Roman" w:cs="Times New Roman"/>
          <w:sz w:val="24"/>
          <w:szCs w:val="24"/>
        </w:rPr>
        <w:t xml:space="preserve">Praktek awal dimulai dari pembuatan pola bahan yang berasal dari kain </w:t>
      </w:r>
      <w:r w:rsidRPr="001D250F">
        <w:rPr>
          <w:rFonts w:ascii="Times New Roman" w:hAnsi="Times New Roman" w:cs="Times New Roman"/>
          <w:sz w:val="24"/>
          <w:szCs w:val="24"/>
          <w:lang w:val="en-US"/>
        </w:rPr>
        <w:t xml:space="preserve">perca </w:t>
      </w:r>
      <w:r w:rsidRPr="001D250F">
        <w:rPr>
          <w:rFonts w:ascii="Times New Roman" w:hAnsi="Times New Roman" w:cs="Times New Roman"/>
          <w:sz w:val="24"/>
          <w:szCs w:val="24"/>
        </w:rPr>
        <w:t xml:space="preserve">dan </w:t>
      </w:r>
      <w:r w:rsidRPr="001D250F">
        <w:rPr>
          <w:rFonts w:ascii="Times New Roman" w:hAnsi="Times New Roman" w:cs="Times New Roman"/>
          <w:sz w:val="24"/>
          <w:szCs w:val="24"/>
          <w:lang w:val="en-US"/>
        </w:rPr>
        <w:t>botol plastik</w:t>
      </w:r>
      <w:r w:rsidRPr="001D250F">
        <w:rPr>
          <w:rFonts w:ascii="Times New Roman" w:hAnsi="Times New Roman" w:cs="Times New Roman"/>
          <w:sz w:val="24"/>
          <w:szCs w:val="24"/>
        </w:rPr>
        <w:t xml:space="preserve"> yang akan digunakan sebagai bahan untuk mambuat </w:t>
      </w:r>
      <w:r w:rsidRPr="001D250F">
        <w:rPr>
          <w:rFonts w:ascii="Times New Roman" w:hAnsi="Times New Roman" w:cs="Times New Roman"/>
          <w:sz w:val="24"/>
          <w:szCs w:val="24"/>
          <w:lang w:val="en-US"/>
        </w:rPr>
        <w:t>bunga dan tempat pensil</w:t>
      </w:r>
      <w:r w:rsidRPr="001D250F">
        <w:rPr>
          <w:rFonts w:ascii="Times New Roman" w:hAnsi="Times New Roman" w:cs="Times New Roman"/>
          <w:sz w:val="24"/>
          <w:szCs w:val="24"/>
        </w:rPr>
        <w:t>. Peserta melakukan praktek secara langsung dengan mendapatkan arahan dari tim pemateri setelah demonstrasi awal yang diberikan mengenai cara pembuatan kerajin tersebut.</w:t>
      </w:r>
    </w:p>
    <w:p w:rsidR="001D250F" w:rsidRPr="001D250F" w:rsidRDefault="001D250F" w:rsidP="001D250F">
      <w:pPr>
        <w:spacing w:line="360" w:lineRule="auto"/>
        <w:jc w:val="center"/>
        <w:rPr>
          <w:rFonts w:ascii="Times New Roman" w:hAnsi="Times New Roman" w:cs="Times New Roman"/>
          <w:sz w:val="24"/>
          <w:szCs w:val="24"/>
          <w:lang w:val="en-US"/>
        </w:rPr>
      </w:pPr>
      <w:r w:rsidRPr="001D250F">
        <w:rPr>
          <w:rFonts w:ascii="Times New Roman" w:hAnsi="Times New Roman" w:cs="Times New Roman"/>
          <w:noProof/>
          <w:sz w:val="24"/>
          <w:szCs w:val="24"/>
          <w:lang w:val="en-US" w:eastAsia="en-US"/>
        </w:rPr>
        <w:drawing>
          <wp:inline distT="0" distB="0" distL="0" distR="0">
            <wp:extent cx="2352675" cy="1585595"/>
            <wp:effectExtent l="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9806" cy="1590401"/>
                    </a:xfrm>
                    <a:prstGeom prst="rect">
                      <a:avLst/>
                    </a:prstGeom>
                    <a:noFill/>
                    <a:ln>
                      <a:noFill/>
                    </a:ln>
                  </pic:spPr>
                </pic:pic>
              </a:graphicData>
            </a:graphic>
          </wp:inline>
        </w:drawing>
      </w:r>
    </w:p>
    <w:p w:rsidR="001D250F" w:rsidRPr="001D250F" w:rsidRDefault="001D250F" w:rsidP="001D250F">
      <w:pPr>
        <w:spacing w:line="360" w:lineRule="auto"/>
        <w:jc w:val="center"/>
        <w:rPr>
          <w:rFonts w:ascii="Times New Roman" w:eastAsia="Century Gothic" w:hAnsi="Times New Roman" w:cs="Times New Roman"/>
          <w:sz w:val="24"/>
          <w:szCs w:val="24"/>
          <w:lang w:val="en-US"/>
        </w:rPr>
      </w:pPr>
      <w:r w:rsidRPr="001D250F">
        <w:rPr>
          <w:rFonts w:ascii="Times New Roman" w:hAnsi="Times New Roman" w:cs="Times New Roman"/>
          <w:b/>
          <w:bCs/>
          <w:sz w:val="24"/>
          <w:szCs w:val="24"/>
        </w:rPr>
        <w:t>Gambar 2.</w:t>
      </w:r>
      <w:r w:rsidRPr="001D250F">
        <w:rPr>
          <w:rFonts w:ascii="Times New Roman" w:hAnsi="Times New Roman" w:cs="Times New Roman"/>
          <w:sz w:val="24"/>
          <w:szCs w:val="24"/>
        </w:rPr>
        <w:t xml:space="preserve"> Praktek Pembuatan Kerajinan</w:t>
      </w:r>
      <w:r w:rsidRPr="001D250F">
        <w:rPr>
          <w:rFonts w:ascii="Times New Roman" w:hAnsi="Times New Roman" w:cs="Times New Roman"/>
          <w:sz w:val="24"/>
          <w:szCs w:val="24"/>
          <w:lang w:val="en-US"/>
        </w:rPr>
        <w:t xml:space="preserve"> bunga</w:t>
      </w:r>
    </w:p>
    <w:p w:rsidR="001D250F" w:rsidRPr="001D250F" w:rsidRDefault="001D250F" w:rsidP="001D250F">
      <w:pPr>
        <w:spacing w:line="360" w:lineRule="auto"/>
        <w:ind w:firstLine="720"/>
        <w:jc w:val="both"/>
        <w:rPr>
          <w:rFonts w:ascii="Times New Roman" w:hAnsi="Times New Roman" w:cs="Times New Roman"/>
          <w:sz w:val="24"/>
          <w:szCs w:val="24"/>
        </w:rPr>
      </w:pPr>
      <w:r w:rsidRPr="001D250F">
        <w:rPr>
          <w:rFonts w:ascii="Times New Roman" w:hAnsi="Times New Roman" w:cs="Times New Roman"/>
          <w:sz w:val="24"/>
          <w:szCs w:val="24"/>
        </w:rPr>
        <w:t xml:space="preserve">Pada kegiatan ini, peserta diberikan materi cara pembuatan produk kerajinan berbahan dasar </w:t>
      </w:r>
      <w:r w:rsidRPr="001D250F">
        <w:rPr>
          <w:rFonts w:ascii="Times New Roman" w:hAnsi="Times New Roman" w:cs="Times New Roman"/>
          <w:sz w:val="24"/>
          <w:szCs w:val="24"/>
          <w:lang w:val="en-US"/>
        </w:rPr>
        <w:t>kain perca maupun botol plastik</w:t>
      </w:r>
      <w:r w:rsidRPr="001D250F">
        <w:rPr>
          <w:rFonts w:ascii="Times New Roman" w:hAnsi="Times New Roman" w:cs="Times New Roman"/>
          <w:sz w:val="24"/>
          <w:szCs w:val="24"/>
        </w:rPr>
        <w:t xml:space="preserve"> antara lain membuat </w:t>
      </w:r>
      <w:r w:rsidRPr="001D250F">
        <w:rPr>
          <w:rFonts w:ascii="Times New Roman" w:hAnsi="Times New Roman" w:cs="Times New Roman"/>
          <w:sz w:val="24"/>
          <w:szCs w:val="24"/>
          <w:lang w:val="en-US"/>
        </w:rPr>
        <w:t>bunga</w:t>
      </w:r>
      <w:r w:rsidRPr="001D250F">
        <w:rPr>
          <w:rFonts w:ascii="Times New Roman" w:hAnsi="Times New Roman" w:cs="Times New Roman"/>
          <w:sz w:val="24"/>
          <w:szCs w:val="24"/>
        </w:rPr>
        <w:t xml:space="preserve">, memotong kain </w:t>
      </w:r>
      <w:r w:rsidRPr="001D250F">
        <w:rPr>
          <w:rFonts w:ascii="Times New Roman" w:hAnsi="Times New Roman" w:cs="Times New Roman"/>
          <w:sz w:val="24"/>
          <w:szCs w:val="24"/>
          <w:lang w:val="en-US"/>
        </w:rPr>
        <w:t>perc jika dibutuhkan</w:t>
      </w:r>
      <w:r w:rsidRPr="001D250F">
        <w:rPr>
          <w:rFonts w:ascii="Times New Roman" w:hAnsi="Times New Roman" w:cs="Times New Roman"/>
          <w:sz w:val="24"/>
          <w:szCs w:val="24"/>
        </w:rPr>
        <w:t xml:space="preserve"> sesuai pola,</w:t>
      </w:r>
      <w:r w:rsidRPr="001D250F">
        <w:rPr>
          <w:rFonts w:ascii="Times New Roman" w:hAnsi="Times New Roman" w:cs="Times New Roman"/>
          <w:sz w:val="24"/>
          <w:szCs w:val="24"/>
          <w:lang w:val="en-US"/>
        </w:rPr>
        <w:t xml:space="preserve"> memotong botol plastic sesuai pola gambar bunga atau bentuk daun</w:t>
      </w:r>
      <w:r w:rsidRPr="001D250F">
        <w:rPr>
          <w:rFonts w:ascii="Times New Roman" w:hAnsi="Times New Roman" w:cs="Times New Roman"/>
          <w:sz w:val="24"/>
          <w:szCs w:val="24"/>
        </w:rPr>
        <w:t xml:space="preserve">, membuat </w:t>
      </w:r>
      <w:r w:rsidRPr="001D250F">
        <w:rPr>
          <w:rFonts w:ascii="Times New Roman" w:hAnsi="Times New Roman" w:cs="Times New Roman"/>
          <w:sz w:val="24"/>
          <w:szCs w:val="24"/>
          <w:lang w:val="en-US"/>
        </w:rPr>
        <w:t>hiasan untuk bunga yang sudah terpotong sesuai pola</w:t>
      </w:r>
      <w:r w:rsidRPr="001D250F">
        <w:rPr>
          <w:rFonts w:ascii="Times New Roman" w:hAnsi="Times New Roman" w:cs="Times New Roman"/>
          <w:sz w:val="24"/>
          <w:szCs w:val="24"/>
        </w:rPr>
        <w:t xml:space="preserve">, </w:t>
      </w:r>
      <w:r w:rsidRPr="001D250F">
        <w:rPr>
          <w:rFonts w:ascii="Times New Roman" w:hAnsi="Times New Roman" w:cs="Times New Roman"/>
          <w:sz w:val="24"/>
          <w:szCs w:val="24"/>
          <w:lang w:val="en-US"/>
        </w:rPr>
        <w:t>mewarnai bunga  agar terlihat menarik</w:t>
      </w:r>
      <w:r w:rsidRPr="001D250F">
        <w:rPr>
          <w:rFonts w:ascii="Times New Roman" w:hAnsi="Times New Roman" w:cs="Times New Roman"/>
          <w:sz w:val="24"/>
          <w:szCs w:val="24"/>
        </w:rPr>
        <w:t xml:space="preserve">. Tahap selanjutnya yaitu pemaparan materi dan praktek pembuatan </w:t>
      </w:r>
      <w:r w:rsidRPr="001D250F">
        <w:rPr>
          <w:rFonts w:ascii="Times New Roman" w:hAnsi="Times New Roman" w:cs="Times New Roman"/>
          <w:sz w:val="24"/>
          <w:szCs w:val="24"/>
          <w:lang w:val="en-US"/>
        </w:rPr>
        <w:t xml:space="preserve">tempat pensil dari </w:t>
      </w:r>
      <w:r w:rsidRPr="001D250F">
        <w:rPr>
          <w:rFonts w:ascii="Times New Roman" w:hAnsi="Times New Roman" w:cs="Times New Roman"/>
          <w:sz w:val="24"/>
          <w:szCs w:val="24"/>
          <w:lang w:val="en-US"/>
        </w:rPr>
        <w:lastRenderedPageBreak/>
        <w:t xml:space="preserve">bahan plastic </w:t>
      </w:r>
      <w:r w:rsidRPr="001D250F">
        <w:rPr>
          <w:rFonts w:ascii="Times New Roman" w:hAnsi="Times New Roman" w:cs="Times New Roman"/>
          <w:sz w:val="24"/>
          <w:szCs w:val="24"/>
        </w:rPr>
        <w:t xml:space="preserve">meliputi materi tentang mengambar pola </w:t>
      </w:r>
      <w:r w:rsidRPr="001D250F">
        <w:rPr>
          <w:rFonts w:ascii="Times New Roman" w:hAnsi="Times New Roman" w:cs="Times New Roman"/>
          <w:sz w:val="24"/>
          <w:szCs w:val="24"/>
          <w:lang w:val="en-US"/>
        </w:rPr>
        <w:t>botol</w:t>
      </w:r>
      <w:r w:rsidRPr="001D250F">
        <w:rPr>
          <w:rFonts w:ascii="Times New Roman" w:hAnsi="Times New Roman" w:cs="Times New Roman"/>
          <w:sz w:val="24"/>
          <w:szCs w:val="24"/>
        </w:rPr>
        <w:t xml:space="preserve">, memotong pola </w:t>
      </w:r>
      <w:r w:rsidRPr="001D250F">
        <w:rPr>
          <w:rFonts w:ascii="Times New Roman" w:hAnsi="Times New Roman" w:cs="Times New Roman"/>
          <w:sz w:val="24"/>
          <w:szCs w:val="24"/>
          <w:lang w:val="en-US"/>
        </w:rPr>
        <w:t>botol plstik</w:t>
      </w:r>
      <w:r w:rsidRPr="001D250F">
        <w:rPr>
          <w:rFonts w:ascii="Times New Roman" w:hAnsi="Times New Roman" w:cs="Times New Roman"/>
          <w:sz w:val="24"/>
          <w:szCs w:val="24"/>
        </w:rPr>
        <w:t xml:space="preserve">, </w:t>
      </w:r>
      <w:r w:rsidRPr="001D250F">
        <w:rPr>
          <w:rFonts w:ascii="Times New Roman" w:hAnsi="Times New Roman" w:cs="Times New Roman"/>
          <w:sz w:val="24"/>
          <w:szCs w:val="24"/>
          <w:lang w:val="en-US"/>
        </w:rPr>
        <w:t>mewarnai sesuai keinginan, menambah hiasan agar terlihat menarik</w:t>
      </w:r>
      <w:r w:rsidRPr="001D250F">
        <w:rPr>
          <w:rFonts w:ascii="Times New Roman" w:hAnsi="Times New Roman" w:cs="Times New Roman"/>
          <w:sz w:val="24"/>
          <w:szCs w:val="24"/>
        </w:rPr>
        <w:t xml:space="preserve">. </w:t>
      </w:r>
    </w:p>
    <w:p w:rsidR="001D250F" w:rsidRPr="001D250F" w:rsidRDefault="001D250F" w:rsidP="001D250F">
      <w:pPr>
        <w:spacing w:line="360" w:lineRule="auto"/>
        <w:jc w:val="center"/>
        <w:rPr>
          <w:rFonts w:ascii="Times New Roman" w:eastAsia="Century Gothic" w:hAnsi="Times New Roman" w:cs="Times New Roman"/>
          <w:sz w:val="24"/>
          <w:szCs w:val="24"/>
        </w:rPr>
      </w:pPr>
      <w:r w:rsidRPr="001D250F">
        <w:rPr>
          <w:rFonts w:ascii="Times New Roman" w:hAnsi="Times New Roman" w:cs="Times New Roman"/>
          <w:noProof/>
          <w:sz w:val="24"/>
          <w:szCs w:val="24"/>
          <w:lang w:val="en-US" w:eastAsia="en-US"/>
        </w:rPr>
        <w:drawing>
          <wp:inline distT="0" distB="0" distL="0" distR="0">
            <wp:extent cx="2390775" cy="1649730"/>
            <wp:effectExtent l="0" t="0" r="9525" b="762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99311" cy="1655620"/>
                    </a:xfrm>
                    <a:prstGeom prst="rect">
                      <a:avLst/>
                    </a:prstGeom>
                    <a:noFill/>
                    <a:ln>
                      <a:noFill/>
                    </a:ln>
                  </pic:spPr>
                </pic:pic>
              </a:graphicData>
            </a:graphic>
          </wp:inline>
        </w:drawing>
      </w:r>
    </w:p>
    <w:p w:rsidR="001D250F" w:rsidRPr="001D250F" w:rsidRDefault="001D250F" w:rsidP="001D250F">
      <w:pPr>
        <w:spacing w:line="360" w:lineRule="auto"/>
        <w:jc w:val="center"/>
        <w:rPr>
          <w:rFonts w:ascii="Times New Roman" w:eastAsia="Century Gothic" w:hAnsi="Times New Roman" w:cs="Times New Roman"/>
          <w:sz w:val="24"/>
          <w:szCs w:val="24"/>
          <w:lang w:val="en-US"/>
        </w:rPr>
      </w:pPr>
      <w:r w:rsidRPr="001D250F">
        <w:rPr>
          <w:rFonts w:ascii="Times New Roman" w:hAnsi="Times New Roman" w:cs="Times New Roman"/>
          <w:b/>
          <w:bCs/>
          <w:sz w:val="24"/>
          <w:szCs w:val="24"/>
        </w:rPr>
        <w:t xml:space="preserve">Gambar </w:t>
      </w:r>
      <w:r w:rsidRPr="001D250F">
        <w:rPr>
          <w:rFonts w:ascii="Times New Roman" w:hAnsi="Times New Roman" w:cs="Times New Roman"/>
          <w:b/>
          <w:bCs/>
          <w:sz w:val="24"/>
          <w:szCs w:val="24"/>
          <w:lang w:val="en-US"/>
        </w:rPr>
        <w:t>3</w:t>
      </w:r>
      <w:r w:rsidRPr="001D250F">
        <w:rPr>
          <w:rFonts w:ascii="Times New Roman" w:hAnsi="Times New Roman" w:cs="Times New Roman"/>
          <w:b/>
          <w:bCs/>
          <w:sz w:val="24"/>
          <w:szCs w:val="24"/>
        </w:rPr>
        <w:t>.</w:t>
      </w:r>
      <w:r w:rsidRPr="001D250F">
        <w:rPr>
          <w:rFonts w:ascii="Times New Roman" w:hAnsi="Times New Roman" w:cs="Times New Roman"/>
          <w:sz w:val="24"/>
          <w:szCs w:val="24"/>
        </w:rPr>
        <w:t xml:space="preserve"> Praktek Pembuatan Kerajinan</w:t>
      </w:r>
      <w:r w:rsidRPr="001D250F">
        <w:rPr>
          <w:rFonts w:ascii="Times New Roman" w:hAnsi="Times New Roman" w:cs="Times New Roman"/>
          <w:sz w:val="24"/>
          <w:szCs w:val="24"/>
          <w:lang w:val="en-US"/>
        </w:rPr>
        <w:t xml:space="preserve"> tempat pensil</w:t>
      </w:r>
    </w:p>
    <w:p w:rsidR="001D250F" w:rsidRPr="001D250F" w:rsidRDefault="001D250F" w:rsidP="001D250F">
      <w:pPr>
        <w:spacing w:line="360" w:lineRule="auto"/>
        <w:jc w:val="center"/>
        <w:rPr>
          <w:rFonts w:ascii="Times New Roman" w:eastAsia="Century Gothic" w:hAnsi="Times New Roman" w:cs="Times New Roman"/>
          <w:sz w:val="24"/>
          <w:szCs w:val="24"/>
        </w:rPr>
      </w:pPr>
      <w:r w:rsidRPr="001D250F">
        <w:rPr>
          <w:rFonts w:ascii="Times New Roman" w:hAnsi="Times New Roman" w:cs="Times New Roman"/>
          <w:noProof/>
          <w:sz w:val="24"/>
          <w:szCs w:val="24"/>
          <w:lang w:val="en-US" w:eastAsia="en-US"/>
        </w:rPr>
        <w:drawing>
          <wp:inline distT="0" distB="0" distL="0" distR="0">
            <wp:extent cx="2390775" cy="1344576"/>
            <wp:effectExtent l="0" t="0" r="0" b="8255"/>
            <wp:docPr id="12" name="Picture 6" descr="Plastic bottle art flowers Best out of Waste plastic bottles fl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stic bottle art flowers Best out of Waste plastic bottles flower ..."/>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94501" cy="1346671"/>
                    </a:xfrm>
                    <a:prstGeom prst="rect">
                      <a:avLst/>
                    </a:prstGeom>
                    <a:noFill/>
                    <a:ln>
                      <a:noFill/>
                    </a:ln>
                  </pic:spPr>
                </pic:pic>
              </a:graphicData>
            </a:graphic>
          </wp:inline>
        </w:drawing>
      </w:r>
    </w:p>
    <w:p w:rsidR="001D250F" w:rsidRPr="001D250F" w:rsidRDefault="001D250F" w:rsidP="00F10618">
      <w:pPr>
        <w:spacing w:line="360" w:lineRule="auto"/>
        <w:jc w:val="center"/>
        <w:rPr>
          <w:rFonts w:ascii="Times New Roman" w:eastAsia="Century Gothic" w:hAnsi="Times New Roman" w:cs="Times New Roman"/>
          <w:sz w:val="24"/>
          <w:szCs w:val="24"/>
          <w:lang w:val="en-US"/>
        </w:rPr>
      </w:pPr>
      <w:r w:rsidRPr="001D250F">
        <w:rPr>
          <w:rFonts w:ascii="Times New Roman" w:eastAsia="Century Gothic" w:hAnsi="Times New Roman" w:cs="Times New Roman"/>
          <w:b/>
          <w:bCs/>
          <w:sz w:val="24"/>
          <w:szCs w:val="24"/>
          <w:lang w:val="en-US"/>
        </w:rPr>
        <w:t>Gambar 4.</w:t>
      </w:r>
      <w:r w:rsidRPr="001D250F">
        <w:rPr>
          <w:rFonts w:ascii="Times New Roman" w:eastAsia="Century Gothic" w:hAnsi="Times New Roman" w:cs="Times New Roman"/>
          <w:sz w:val="24"/>
          <w:szCs w:val="24"/>
          <w:lang w:val="en-US"/>
        </w:rPr>
        <w:t xml:space="preserve"> Hasil kerajinan bunga dari botol plastik</w:t>
      </w:r>
    </w:p>
    <w:p w:rsidR="001D250F" w:rsidRPr="001D250F" w:rsidRDefault="001D250F" w:rsidP="001D250F">
      <w:pPr>
        <w:spacing w:line="360" w:lineRule="auto"/>
        <w:jc w:val="center"/>
        <w:rPr>
          <w:rFonts w:ascii="Times New Roman" w:eastAsia="Century Gothic" w:hAnsi="Times New Roman" w:cs="Times New Roman"/>
          <w:sz w:val="24"/>
          <w:szCs w:val="24"/>
          <w:lang w:val="en-US"/>
        </w:rPr>
      </w:pPr>
      <w:r w:rsidRPr="001D250F">
        <w:rPr>
          <w:rFonts w:ascii="Times New Roman" w:hAnsi="Times New Roman" w:cs="Times New Roman"/>
          <w:noProof/>
          <w:sz w:val="24"/>
          <w:szCs w:val="24"/>
          <w:lang w:val="en-US" w:eastAsia="en-US"/>
        </w:rPr>
        <w:drawing>
          <wp:inline distT="0" distB="0" distL="0" distR="0">
            <wp:extent cx="2190077" cy="1400175"/>
            <wp:effectExtent l="0" t="0" r="1270" b="0"/>
            <wp:docPr id="13" name="Picture 7" descr="Lili et ses filles | Pot a crayon, Idée bricolage,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li et ses filles | Pot a crayon, Idée bricolage, Bricolage"/>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6593" cy="1417128"/>
                    </a:xfrm>
                    <a:prstGeom prst="rect">
                      <a:avLst/>
                    </a:prstGeom>
                    <a:noFill/>
                    <a:ln>
                      <a:noFill/>
                    </a:ln>
                  </pic:spPr>
                </pic:pic>
              </a:graphicData>
            </a:graphic>
          </wp:inline>
        </w:drawing>
      </w:r>
    </w:p>
    <w:p w:rsidR="001D250F" w:rsidRPr="001D250F" w:rsidRDefault="001D250F" w:rsidP="001D250F">
      <w:pPr>
        <w:spacing w:line="360" w:lineRule="auto"/>
        <w:jc w:val="center"/>
        <w:rPr>
          <w:rFonts w:ascii="Times New Roman" w:eastAsia="Century Gothic" w:hAnsi="Times New Roman" w:cs="Times New Roman"/>
          <w:sz w:val="24"/>
          <w:szCs w:val="24"/>
          <w:lang w:val="en-US"/>
        </w:rPr>
      </w:pPr>
      <w:r w:rsidRPr="001D250F">
        <w:rPr>
          <w:rFonts w:ascii="Times New Roman" w:eastAsia="Century Gothic" w:hAnsi="Times New Roman" w:cs="Times New Roman"/>
          <w:b/>
          <w:bCs/>
          <w:sz w:val="24"/>
          <w:szCs w:val="24"/>
          <w:lang w:val="en-US"/>
        </w:rPr>
        <w:t>Gambar 5.</w:t>
      </w:r>
      <w:r w:rsidRPr="001D250F">
        <w:rPr>
          <w:rFonts w:ascii="Times New Roman" w:eastAsia="Century Gothic" w:hAnsi="Times New Roman" w:cs="Times New Roman"/>
          <w:sz w:val="24"/>
          <w:szCs w:val="24"/>
          <w:lang w:val="en-US"/>
        </w:rPr>
        <w:t xml:space="preserve"> Hasil kerajinan tempat pensil dari botol plastik</w:t>
      </w:r>
    </w:p>
    <w:p w:rsidR="001D250F" w:rsidRPr="001D250F" w:rsidRDefault="001D250F" w:rsidP="001D250F">
      <w:pPr>
        <w:spacing w:line="360" w:lineRule="auto"/>
        <w:jc w:val="center"/>
        <w:rPr>
          <w:rFonts w:ascii="Times New Roman" w:eastAsia="Century Gothic" w:hAnsi="Times New Roman" w:cs="Times New Roman"/>
          <w:sz w:val="24"/>
          <w:szCs w:val="24"/>
          <w:lang w:val="en-US"/>
        </w:rPr>
      </w:pPr>
      <w:r w:rsidRPr="001D250F">
        <w:rPr>
          <w:rFonts w:ascii="Times New Roman" w:hAnsi="Times New Roman" w:cs="Times New Roman"/>
          <w:noProof/>
          <w:sz w:val="24"/>
          <w:szCs w:val="24"/>
          <w:lang w:val="en-US" w:eastAsia="en-US"/>
        </w:rPr>
        <w:drawing>
          <wp:inline distT="0" distB="0" distL="0" distR="0">
            <wp:extent cx="2256850" cy="1562100"/>
            <wp:effectExtent l="1905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6850" cy="1562100"/>
                    </a:xfrm>
                    <a:prstGeom prst="rect">
                      <a:avLst/>
                    </a:prstGeom>
                    <a:noFill/>
                    <a:ln>
                      <a:noFill/>
                    </a:ln>
                  </pic:spPr>
                </pic:pic>
              </a:graphicData>
            </a:graphic>
          </wp:inline>
        </w:drawing>
      </w:r>
    </w:p>
    <w:p w:rsidR="001D250F" w:rsidRDefault="001D250F" w:rsidP="001D250F">
      <w:pPr>
        <w:spacing w:line="360" w:lineRule="auto"/>
        <w:jc w:val="center"/>
        <w:rPr>
          <w:rFonts w:ascii="Times New Roman" w:eastAsia="Century Gothic" w:hAnsi="Times New Roman" w:cs="Times New Roman"/>
          <w:sz w:val="24"/>
          <w:szCs w:val="24"/>
          <w:lang w:val="en-US"/>
        </w:rPr>
      </w:pPr>
      <w:r w:rsidRPr="001D250F">
        <w:rPr>
          <w:rFonts w:ascii="Times New Roman" w:eastAsia="Century Gothic" w:hAnsi="Times New Roman" w:cs="Times New Roman"/>
          <w:b/>
          <w:bCs/>
          <w:sz w:val="24"/>
          <w:szCs w:val="24"/>
          <w:lang w:val="en-US"/>
        </w:rPr>
        <w:t>Gambar 6</w:t>
      </w:r>
      <w:bookmarkStart w:id="0" w:name="_GoBack"/>
      <w:bookmarkEnd w:id="0"/>
      <w:r w:rsidRPr="001D250F">
        <w:rPr>
          <w:rFonts w:ascii="Times New Roman" w:eastAsia="Century Gothic" w:hAnsi="Times New Roman" w:cs="Times New Roman"/>
          <w:b/>
          <w:bCs/>
          <w:sz w:val="24"/>
          <w:szCs w:val="24"/>
          <w:lang w:val="en-US"/>
        </w:rPr>
        <w:t>.</w:t>
      </w:r>
      <w:r w:rsidRPr="001D250F">
        <w:rPr>
          <w:rFonts w:ascii="Times New Roman" w:eastAsia="Century Gothic" w:hAnsi="Times New Roman" w:cs="Times New Roman"/>
          <w:sz w:val="24"/>
          <w:szCs w:val="24"/>
          <w:lang w:val="en-US"/>
        </w:rPr>
        <w:t xml:space="preserve"> Peserta Pelatihan</w:t>
      </w:r>
    </w:p>
    <w:p w:rsidR="00E22450" w:rsidRDefault="001C69BB" w:rsidP="00F10618">
      <w:pPr>
        <w:spacing w:line="360" w:lineRule="auto"/>
        <w:jc w:val="both"/>
        <w:rPr>
          <w:rFonts w:ascii="Times New Roman" w:hAnsi="Times New Roman" w:cs="Times New Roman"/>
          <w:sz w:val="24"/>
          <w:szCs w:val="24"/>
        </w:rPr>
      </w:pPr>
      <w:r w:rsidRPr="00283C38">
        <w:rPr>
          <w:rFonts w:asciiTheme="majorBidi" w:hAnsiTheme="majorBidi" w:cstheme="majorBidi"/>
          <w:b/>
          <w:bCs/>
        </w:rPr>
        <w:lastRenderedPageBreak/>
        <w:t xml:space="preserve">SIMPULAN </w:t>
      </w:r>
    </w:p>
    <w:p w:rsidR="00E22450" w:rsidRPr="00E22450" w:rsidRDefault="00E22450" w:rsidP="00E22450">
      <w:pPr>
        <w:spacing w:line="360" w:lineRule="auto"/>
        <w:ind w:firstLine="720"/>
        <w:jc w:val="both"/>
        <w:rPr>
          <w:rFonts w:ascii="Times New Roman" w:hAnsi="Times New Roman" w:cs="Times New Roman"/>
          <w:sz w:val="24"/>
          <w:szCs w:val="24"/>
        </w:rPr>
      </w:pPr>
      <w:r w:rsidRPr="00E22450">
        <w:rPr>
          <w:rFonts w:ascii="Times New Roman" w:hAnsi="Times New Roman" w:cs="Times New Roman"/>
          <w:sz w:val="24"/>
          <w:szCs w:val="24"/>
        </w:rPr>
        <w:t>untuk melatih dan mengembangkan kreativitas dalam membuat kerajinan tangan yang bermanfaat.</w:t>
      </w:r>
    </w:p>
    <w:p w:rsidR="00E22450" w:rsidRPr="00E22450" w:rsidRDefault="00E22450" w:rsidP="00E22450">
      <w:pPr>
        <w:spacing w:line="360" w:lineRule="auto"/>
        <w:ind w:firstLine="720"/>
        <w:jc w:val="both"/>
        <w:rPr>
          <w:rFonts w:ascii="Times New Roman" w:hAnsi="Times New Roman" w:cs="Times New Roman"/>
          <w:sz w:val="24"/>
          <w:szCs w:val="24"/>
        </w:rPr>
      </w:pPr>
      <w:r w:rsidRPr="00E22450">
        <w:rPr>
          <w:rFonts w:ascii="Times New Roman" w:hAnsi="Times New Roman" w:cs="Times New Roman"/>
          <w:sz w:val="24"/>
          <w:szCs w:val="24"/>
        </w:rPr>
        <w:t>Melalui kegiatan ini, diharapkan dapat memajukan perkembangan kognitif, afektif, dan psikomotorik anak-anak di usia sekolah dasar, karena pada masa ini, anak-anak memiliki Dengan penerapan pelatihan pembuatan kerajinan dari bahan bekas seperti botol plastik, anak-anak yang terlibat dalam kegiatan ini menunjukkan antusiasme dan semangat yang tinggi. Kegiatan ini telah memberi mereka motivasi untuk berlatih dan meningkatkan keterampilan dalam membuat produk kerajinan melalui proses yang menyenangkan.</w:t>
      </w:r>
    </w:p>
    <w:p w:rsidR="00E22450" w:rsidRDefault="00E22450" w:rsidP="00F10618">
      <w:pPr>
        <w:spacing w:line="360" w:lineRule="auto"/>
        <w:ind w:firstLine="720"/>
        <w:jc w:val="both"/>
        <w:rPr>
          <w:rFonts w:ascii="Times New Roman" w:eastAsia="Century Gothic" w:hAnsi="Times New Roman" w:cs="Times New Roman"/>
          <w:b/>
          <w:sz w:val="24"/>
          <w:szCs w:val="24"/>
          <w:lang w:val="en-US"/>
        </w:rPr>
      </w:pPr>
      <w:r w:rsidRPr="00E22450">
        <w:rPr>
          <w:rFonts w:ascii="Times New Roman" w:hAnsi="Times New Roman" w:cs="Times New Roman"/>
          <w:sz w:val="24"/>
          <w:szCs w:val="24"/>
        </w:rPr>
        <w:t>Secara khusus, tujuan dari kegiatan pengabdian ini adalah untuk merangsang kreativitas anak-anak melalui proses pembuatan karya seni dalam bentuk produk kreatif yang orisinal dan menggunakan bahan-bahan sederhana. Kegiatan ini diharapkan dapat menjadi suatu aktivitas yang produktif bagi anak-anak tingkat rasa ingin tahu yang tinggi. Harapannya, tim pengabdian kepada masyarakat selanjutnya bisa menyelenggarakan kegiatan pelatihan dan pendampingan bagi anak-anak, yang akan memberi manfaat dalam menambah pengetahuan mereka melalui pendidikan non formal.</w:t>
      </w:r>
    </w:p>
    <w:p w:rsidR="00F10618" w:rsidRPr="00F10618" w:rsidRDefault="00F10618" w:rsidP="00F10618">
      <w:pPr>
        <w:spacing w:line="360" w:lineRule="auto"/>
        <w:jc w:val="both"/>
        <w:rPr>
          <w:rFonts w:ascii="Times New Roman" w:eastAsia="Century Gothic" w:hAnsi="Times New Roman" w:cs="Times New Roman"/>
          <w:b/>
          <w:sz w:val="24"/>
          <w:szCs w:val="24"/>
          <w:lang w:val="en-US"/>
        </w:rPr>
      </w:pPr>
    </w:p>
    <w:p w:rsidR="00E22450" w:rsidRDefault="00E22450" w:rsidP="0065124E">
      <w:pPr>
        <w:pStyle w:val="normal0"/>
        <w:pBdr>
          <w:top w:val="nil"/>
          <w:left w:val="nil"/>
          <w:bottom w:val="nil"/>
          <w:right w:val="nil"/>
          <w:between w:val="nil"/>
        </w:pBdr>
        <w:tabs>
          <w:tab w:val="left" w:pos="5196"/>
        </w:tabs>
        <w:spacing w:line="36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 xml:space="preserve">UCAPAN TERIMA KASIH </w:t>
      </w:r>
    </w:p>
    <w:p w:rsidR="00E22450" w:rsidRPr="00E22450" w:rsidRDefault="00E22450" w:rsidP="00E22450">
      <w:pPr>
        <w:spacing w:line="360" w:lineRule="auto"/>
        <w:ind w:firstLine="720"/>
        <w:jc w:val="both"/>
        <w:rPr>
          <w:rFonts w:ascii="Times New Roman" w:eastAsia="Century Gothic" w:hAnsi="Times New Roman" w:cs="Times New Roman"/>
          <w:b/>
          <w:sz w:val="24"/>
          <w:szCs w:val="24"/>
        </w:rPr>
      </w:pPr>
      <w:r w:rsidRPr="00E22450">
        <w:rPr>
          <w:rFonts w:ascii="Times New Roman" w:hAnsi="Times New Roman" w:cs="Times New Roman"/>
          <w:sz w:val="24"/>
          <w:szCs w:val="24"/>
        </w:rPr>
        <w:t>Kami ingin mengucapkan terima kasih kepada Universitas Negeri Manado atas dukungan penuh dalam pembiayaan kegiatan ini. Juga, terima kasih kepada Lembaga Penelitian dan Pengabdian Masyarakat yang turut serta dalam menyebarkan artikel pengabdian ini. Ucapan terima kasih juga kami sampaikan kepada pihak panti asuhan Etty Tondano sebagai tempat dilaksanakannya kegiatan pengabdian kepada masyarakat ini.</w:t>
      </w:r>
    </w:p>
    <w:p w:rsidR="00F10618" w:rsidRDefault="00F10618" w:rsidP="0065124E">
      <w:pPr>
        <w:pStyle w:val="normal0"/>
        <w:pBdr>
          <w:top w:val="nil"/>
          <w:left w:val="nil"/>
          <w:bottom w:val="nil"/>
          <w:right w:val="nil"/>
          <w:between w:val="nil"/>
        </w:pBdr>
        <w:tabs>
          <w:tab w:val="left" w:pos="5196"/>
        </w:tabs>
        <w:spacing w:line="360" w:lineRule="auto"/>
        <w:jc w:val="both"/>
        <w:rPr>
          <w:rFonts w:asciiTheme="majorBidi" w:hAnsiTheme="majorBidi" w:cstheme="majorBidi"/>
          <w:b/>
          <w:color w:val="000000"/>
          <w:sz w:val="24"/>
          <w:szCs w:val="24"/>
        </w:rPr>
      </w:pPr>
    </w:p>
    <w:p w:rsidR="00F10618" w:rsidRDefault="00F10618" w:rsidP="0065124E">
      <w:pPr>
        <w:pStyle w:val="normal0"/>
        <w:pBdr>
          <w:top w:val="nil"/>
          <w:left w:val="nil"/>
          <w:bottom w:val="nil"/>
          <w:right w:val="nil"/>
          <w:between w:val="nil"/>
        </w:pBdr>
        <w:tabs>
          <w:tab w:val="left" w:pos="5196"/>
        </w:tabs>
        <w:spacing w:line="360" w:lineRule="auto"/>
        <w:jc w:val="both"/>
        <w:rPr>
          <w:rFonts w:asciiTheme="majorBidi" w:hAnsiTheme="majorBidi" w:cstheme="majorBidi"/>
          <w:b/>
          <w:color w:val="000000"/>
          <w:sz w:val="24"/>
          <w:szCs w:val="24"/>
        </w:rPr>
      </w:pPr>
    </w:p>
    <w:p w:rsidR="00F10618" w:rsidRDefault="00F10618" w:rsidP="0065124E">
      <w:pPr>
        <w:pStyle w:val="normal0"/>
        <w:pBdr>
          <w:top w:val="nil"/>
          <w:left w:val="nil"/>
          <w:bottom w:val="nil"/>
          <w:right w:val="nil"/>
          <w:between w:val="nil"/>
        </w:pBdr>
        <w:tabs>
          <w:tab w:val="left" w:pos="5196"/>
        </w:tabs>
        <w:spacing w:line="360" w:lineRule="auto"/>
        <w:jc w:val="both"/>
        <w:rPr>
          <w:rFonts w:asciiTheme="majorBidi" w:hAnsiTheme="majorBidi" w:cstheme="majorBidi"/>
          <w:b/>
          <w:color w:val="000000"/>
          <w:sz w:val="24"/>
          <w:szCs w:val="24"/>
        </w:rPr>
      </w:pPr>
    </w:p>
    <w:p w:rsidR="00F10618" w:rsidRDefault="00F10618" w:rsidP="0065124E">
      <w:pPr>
        <w:pStyle w:val="normal0"/>
        <w:pBdr>
          <w:top w:val="nil"/>
          <w:left w:val="nil"/>
          <w:bottom w:val="nil"/>
          <w:right w:val="nil"/>
          <w:between w:val="nil"/>
        </w:pBdr>
        <w:tabs>
          <w:tab w:val="left" w:pos="5196"/>
        </w:tabs>
        <w:spacing w:line="360" w:lineRule="auto"/>
        <w:jc w:val="both"/>
        <w:rPr>
          <w:rFonts w:asciiTheme="majorBidi" w:hAnsiTheme="majorBidi" w:cstheme="majorBidi"/>
          <w:b/>
          <w:color w:val="000000"/>
          <w:sz w:val="24"/>
          <w:szCs w:val="24"/>
        </w:rPr>
      </w:pPr>
    </w:p>
    <w:p w:rsidR="00F10618" w:rsidRDefault="00F10618" w:rsidP="0065124E">
      <w:pPr>
        <w:pStyle w:val="normal0"/>
        <w:pBdr>
          <w:top w:val="nil"/>
          <w:left w:val="nil"/>
          <w:bottom w:val="nil"/>
          <w:right w:val="nil"/>
          <w:between w:val="nil"/>
        </w:pBdr>
        <w:tabs>
          <w:tab w:val="left" w:pos="5196"/>
        </w:tabs>
        <w:spacing w:line="360" w:lineRule="auto"/>
        <w:jc w:val="both"/>
        <w:rPr>
          <w:rFonts w:asciiTheme="majorBidi" w:hAnsiTheme="majorBidi" w:cstheme="majorBidi"/>
          <w:b/>
          <w:color w:val="000000"/>
          <w:sz w:val="24"/>
          <w:szCs w:val="24"/>
        </w:rPr>
      </w:pPr>
    </w:p>
    <w:p w:rsidR="00F10618" w:rsidRDefault="00F10618" w:rsidP="0065124E">
      <w:pPr>
        <w:pStyle w:val="normal0"/>
        <w:pBdr>
          <w:top w:val="nil"/>
          <w:left w:val="nil"/>
          <w:bottom w:val="nil"/>
          <w:right w:val="nil"/>
          <w:between w:val="nil"/>
        </w:pBdr>
        <w:tabs>
          <w:tab w:val="left" w:pos="5196"/>
        </w:tabs>
        <w:spacing w:line="360" w:lineRule="auto"/>
        <w:jc w:val="both"/>
        <w:rPr>
          <w:rFonts w:asciiTheme="majorBidi" w:hAnsiTheme="majorBidi" w:cstheme="majorBidi"/>
          <w:b/>
          <w:color w:val="000000"/>
          <w:sz w:val="24"/>
          <w:szCs w:val="24"/>
        </w:rPr>
      </w:pPr>
    </w:p>
    <w:p w:rsidR="00F10618" w:rsidRDefault="00F10618" w:rsidP="0065124E">
      <w:pPr>
        <w:pStyle w:val="normal0"/>
        <w:pBdr>
          <w:top w:val="nil"/>
          <w:left w:val="nil"/>
          <w:bottom w:val="nil"/>
          <w:right w:val="nil"/>
          <w:between w:val="nil"/>
        </w:pBdr>
        <w:tabs>
          <w:tab w:val="left" w:pos="5196"/>
        </w:tabs>
        <w:spacing w:line="360" w:lineRule="auto"/>
        <w:jc w:val="both"/>
        <w:rPr>
          <w:rFonts w:asciiTheme="majorBidi" w:hAnsiTheme="majorBidi" w:cstheme="majorBidi"/>
          <w:b/>
          <w:color w:val="000000"/>
          <w:sz w:val="24"/>
          <w:szCs w:val="24"/>
        </w:rPr>
      </w:pPr>
    </w:p>
    <w:p w:rsidR="007C380E" w:rsidRPr="0065124E" w:rsidRDefault="00817945" w:rsidP="0065124E">
      <w:pPr>
        <w:pStyle w:val="normal0"/>
        <w:pBdr>
          <w:top w:val="nil"/>
          <w:left w:val="nil"/>
          <w:bottom w:val="nil"/>
          <w:right w:val="nil"/>
          <w:between w:val="nil"/>
        </w:pBdr>
        <w:tabs>
          <w:tab w:val="left" w:pos="5196"/>
        </w:tabs>
        <w:spacing w:line="360" w:lineRule="auto"/>
        <w:jc w:val="both"/>
        <w:rPr>
          <w:rFonts w:asciiTheme="majorBidi" w:hAnsiTheme="majorBidi" w:cstheme="majorBidi"/>
          <w:color w:val="000000"/>
          <w:sz w:val="24"/>
          <w:szCs w:val="24"/>
        </w:rPr>
      </w:pPr>
      <w:r w:rsidRPr="0065124E">
        <w:rPr>
          <w:rFonts w:asciiTheme="majorBidi" w:hAnsiTheme="majorBidi" w:cstheme="majorBidi"/>
          <w:b/>
          <w:color w:val="000000"/>
          <w:sz w:val="24"/>
          <w:szCs w:val="24"/>
        </w:rPr>
        <w:tab/>
      </w:r>
    </w:p>
    <w:p w:rsidR="001C69BB" w:rsidRDefault="007C380E" w:rsidP="001C69BB">
      <w:pPr>
        <w:spacing w:after="0" w:line="240" w:lineRule="auto"/>
        <w:rPr>
          <w:rFonts w:ascii="Times New Roman" w:hAnsi="Times New Roman"/>
          <w:b/>
          <w:bCs/>
          <w:sz w:val="24"/>
          <w:szCs w:val="24"/>
        </w:rPr>
      </w:pPr>
      <w:r>
        <w:rPr>
          <w:rFonts w:ascii="Times New Roman" w:hAnsi="Times New Roman"/>
          <w:b/>
          <w:bCs/>
          <w:sz w:val="24"/>
          <w:szCs w:val="24"/>
        </w:rPr>
        <w:lastRenderedPageBreak/>
        <w:t>DAFTAR PUSTAKA</w:t>
      </w:r>
    </w:p>
    <w:p w:rsidR="00E22450" w:rsidRPr="00E22450" w:rsidRDefault="00E22450" w:rsidP="00E22450">
      <w:pPr>
        <w:spacing w:after="0" w:line="240" w:lineRule="auto"/>
        <w:rPr>
          <w:rFonts w:ascii="Times New Roman" w:hAnsi="Times New Roman" w:cs="Times New Roman"/>
          <w:b/>
          <w:bCs/>
        </w:rPr>
      </w:pPr>
    </w:p>
    <w:p w:rsidR="00E22450" w:rsidRPr="00E22450" w:rsidRDefault="00337478"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b/>
        </w:rPr>
        <w:fldChar w:fldCharType="begin" w:fldLock="1"/>
      </w:r>
      <w:r w:rsidR="00E22450" w:rsidRPr="00E22450">
        <w:rPr>
          <w:rFonts w:ascii="Times New Roman" w:hAnsi="Times New Roman" w:cs="Times New Roman"/>
          <w:b/>
        </w:rPr>
        <w:instrText xml:space="preserve">ADDIN Mendeley Bibliography CSL_BIBLIOGRAPHY </w:instrText>
      </w:r>
      <w:r w:rsidRPr="00E22450">
        <w:rPr>
          <w:rFonts w:ascii="Times New Roman" w:hAnsi="Times New Roman" w:cs="Times New Roman"/>
          <w:b/>
        </w:rPr>
        <w:fldChar w:fldCharType="separate"/>
      </w:r>
      <w:r w:rsidR="00E22450" w:rsidRPr="00E22450">
        <w:rPr>
          <w:rFonts w:ascii="Times New Roman" w:hAnsi="Times New Roman" w:cs="Times New Roman"/>
          <w:noProof/>
        </w:rPr>
        <w:t xml:space="preserve">Choirul Muna. (2022). Eksistensi Peran Mahasiswa Dalam Pengabdian Masyarakat. </w:t>
      </w:r>
      <w:r w:rsidR="00E22450" w:rsidRPr="00E22450">
        <w:rPr>
          <w:rFonts w:ascii="Times New Roman" w:hAnsi="Times New Roman" w:cs="Times New Roman"/>
          <w:i/>
          <w:iCs/>
          <w:noProof/>
        </w:rPr>
        <w:t>Eastasouth Journal of Impactive Community Services</w:t>
      </w:r>
      <w:r w:rsidR="00E22450" w:rsidRPr="00E22450">
        <w:rPr>
          <w:rFonts w:ascii="Times New Roman" w:hAnsi="Times New Roman" w:cs="Times New Roman"/>
          <w:noProof/>
        </w:rPr>
        <w:t xml:space="preserve">, </w:t>
      </w:r>
      <w:r w:rsidR="00E22450" w:rsidRPr="00E22450">
        <w:rPr>
          <w:rFonts w:ascii="Times New Roman" w:hAnsi="Times New Roman" w:cs="Times New Roman"/>
          <w:i/>
          <w:iCs/>
          <w:noProof/>
        </w:rPr>
        <w:t>VOL 1</w:t>
      </w:r>
      <w:r w:rsidR="00E22450" w:rsidRPr="00E22450">
        <w:rPr>
          <w:rFonts w:ascii="Times New Roman" w:hAnsi="Times New Roman" w:cs="Times New Roman"/>
          <w:noProof/>
        </w:rPr>
        <w:t>(1), 32–50. https://doi.org/10.58812/ejimcs.v1i01.24</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D, N., Wahid, A., &amp; Afni, N. (2021). Perberdayaan Anak Jalanan Melalui Pembuatan Kerajinan Berbahan Koran Bekas Di Kecamatan Panakkuakng Kota Makassar. </w:t>
      </w:r>
      <w:r w:rsidRPr="00E22450">
        <w:rPr>
          <w:rFonts w:ascii="Times New Roman" w:hAnsi="Times New Roman" w:cs="Times New Roman"/>
          <w:i/>
          <w:iCs/>
          <w:noProof/>
        </w:rPr>
        <w:t>Jurnal Abdimas Indonesia</w:t>
      </w:r>
      <w:r w:rsidRPr="00E22450">
        <w:rPr>
          <w:rFonts w:ascii="Times New Roman" w:hAnsi="Times New Roman" w:cs="Times New Roman"/>
          <w:noProof/>
        </w:rPr>
        <w:t xml:space="preserve">, </w:t>
      </w:r>
      <w:r w:rsidRPr="00E22450">
        <w:rPr>
          <w:rFonts w:ascii="Times New Roman" w:hAnsi="Times New Roman" w:cs="Times New Roman"/>
          <w:i/>
          <w:iCs/>
          <w:noProof/>
        </w:rPr>
        <w:t>1</w:t>
      </w:r>
      <w:r w:rsidRPr="00E22450">
        <w:rPr>
          <w:rFonts w:ascii="Times New Roman" w:hAnsi="Times New Roman" w:cs="Times New Roman"/>
          <w:noProof/>
        </w:rPr>
        <w:t>(1), 55–61. https://doi.org/10.53769/jai.v1i1.51</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Fadila, Y. A., &amp; Khayatudin. (2022). Tinjauan Yuridis Pelindungan Pekerja Anak Di Indonesia Dalam Perspektif Konvensi Hak Anak. </w:t>
      </w:r>
      <w:r w:rsidRPr="00E22450">
        <w:rPr>
          <w:rFonts w:ascii="Times New Roman" w:hAnsi="Times New Roman" w:cs="Times New Roman"/>
          <w:i/>
          <w:iCs/>
          <w:noProof/>
        </w:rPr>
        <w:t>Yustitiabelen</w:t>
      </w:r>
      <w:r w:rsidRPr="00E22450">
        <w:rPr>
          <w:rFonts w:ascii="Times New Roman" w:hAnsi="Times New Roman" w:cs="Times New Roman"/>
          <w:noProof/>
        </w:rPr>
        <w:t xml:space="preserve">, </w:t>
      </w:r>
      <w:r w:rsidRPr="00E22450">
        <w:rPr>
          <w:rFonts w:ascii="Times New Roman" w:hAnsi="Times New Roman" w:cs="Times New Roman"/>
          <w:i/>
          <w:iCs/>
          <w:noProof/>
        </w:rPr>
        <w:t>8</w:t>
      </w:r>
      <w:r w:rsidRPr="00E22450">
        <w:rPr>
          <w:rFonts w:ascii="Times New Roman" w:hAnsi="Times New Roman" w:cs="Times New Roman"/>
          <w:noProof/>
        </w:rPr>
        <w:t>(2), 143–166. https://doi.org/10.36563/yustitiabelen.v8i2.563</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Fitrianingsih, L., &amp; Suryo, T. S. (2017). MENINGKATKAN KREATIFITAS ANAK USIA SEKOLAH DASAR MELALUI PEMANFAATAN BARANG BEKAS DENGAN HIASAN KAIN FLANEL. </w:t>
      </w:r>
      <w:r w:rsidRPr="00E22450">
        <w:rPr>
          <w:rFonts w:ascii="Times New Roman" w:hAnsi="Times New Roman" w:cs="Times New Roman"/>
          <w:i/>
          <w:iCs/>
          <w:noProof/>
        </w:rPr>
        <w:t>Journal of Social Empowerment</w:t>
      </w:r>
      <w:r w:rsidRPr="00E22450">
        <w:rPr>
          <w:rFonts w:ascii="Times New Roman" w:hAnsi="Times New Roman" w:cs="Times New Roman"/>
          <w:noProof/>
        </w:rPr>
        <w:t xml:space="preserve">, </w:t>
      </w:r>
      <w:r w:rsidRPr="00E22450">
        <w:rPr>
          <w:rFonts w:ascii="Times New Roman" w:hAnsi="Times New Roman" w:cs="Times New Roman"/>
          <w:i/>
          <w:iCs/>
          <w:noProof/>
        </w:rPr>
        <w:t>02</w:t>
      </w:r>
      <w:r w:rsidRPr="00E22450">
        <w:rPr>
          <w:rFonts w:ascii="Times New Roman" w:hAnsi="Times New Roman" w:cs="Times New Roman"/>
          <w:noProof/>
        </w:rPr>
        <w:t>(4).</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Hikrawati. (2022). Pengembangan Media Pembelajaran Bahan Bekas Untuk Meningkatkan Kreativitas. </w:t>
      </w:r>
      <w:r w:rsidRPr="00E22450">
        <w:rPr>
          <w:rFonts w:ascii="Times New Roman" w:hAnsi="Times New Roman" w:cs="Times New Roman"/>
          <w:i/>
          <w:iCs/>
          <w:noProof/>
        </w:rPr>
        <w:t>Jurnal Smart Paud</w:t>
      </w:r>
      <w:r w:rsidRPr="00E22450">
        <w:rPr>
          <w:rFonts w:ascii="Times New Roman" w:hAnsi="Times New Roman" w:cs="Times New Roman"/>
          <w:noProof/>
        </w:rPr>
        <w:t xml:space="preserve">, </w:t>
      </w:r>
      <w:r w:rsidRPr="00E22450">
        <w:rPr>
          <w:rFonts w:ascii="Times New Roman" w:hAnsi="Times New Roman" w:cs="Times New Roman"/>
          <w:i/>
          <w:iCs/>
          <w:noProof/>
        </w:rPr>
        <w:t>5</w:t>
      </w:r>
      <w:r w:rsidRPr="00E22450">
        <w:rPr>
          <w:rFonts w:ascii="Times New Roman" w:hAnsi="Times New Roman" w:cs="Times New Roman"/>
          <w:noProof/>
        </w:rPr>
        <w:t>(2), 131–139.</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Hudiya, F. R., Wulandari, R., Lubis, H. S., Putri, A., Wahyuni, S., Islam, U., Sumatera, N., &amp; Medan, U. (2023). Mengenalkan Jiwa Kewirausahaan Kepada Anak Usia Dini Melalui Kegiatan Market Day. </w:t>
      </w:r>
      <w:r w:rsidRPr="00E22450">
        <w:rPr>
          <w:rFonts w:ascii="Times New Roman" w:hAnsi="Times New Roman" w:cs="Times New Roman"/>
          <w:i/>
          <w:iCs/>
          <w:noProof/>
        </w:rPr>
        <w:t>Journal of Educational Research and Humaniora (JERH)</w:t>
      </w:r>
      <w:r w:rsidRPr="00E22450">
        <w:rPr>
          <w:rFonts w:ascii="Times New Roman" w:hAnsi="Times New Roman" w:cs="Times New Roman"/>
          <w:noProof/>
        </w:rPr>
        <w:t xml:space="preserve">, </w:t>
      </w:r>
      <w:r w:rsidRPr="00E22450">
        <w:rPr>
          <w:rFonts w:ascii="Times New Roman" w:hAnsi="Times New Roman" w:cs="Times New Roman"/>
          <w:i/>
          <w:iCs/>
          <w:noProof/>
        </w:rPr>
        <w:t>1</w:t>
      </w:r>
      <w:r w:rsidRPr="00E22450">
        <w:rPr>
          <w:rFonts w:ascii="Times New Roman" w:hAnsi="Times New Roman" w:cs="Times New Roman"/>
          <w:noProof/>
        </w:rPr>
        <w:t>(4), 12–21.</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Marissa, F., Apriani, D., Asngari, I., Yulianita, A., Widyanata, F., &amp; Ridhowati, S. (2022). Creativepreneur: Pemberdayaan Kewirausahaan Melalui Kreativitas Kerajinan Tangan Bagi Anggota Karang Taruna. </w:t>
      </w:r>
      <w:r w:rsidRPr="00E22450">
        <w:rPr>
          <w:rFonts w:ascii="Times New Roman" w:hAnsi="Times New Roman" w:cs="Times New Roman"/>
          <w:i/>
          <w:iCs/>
          <w:noProof/>
        </w:rPr>
        <w:t>Sricommerce: Journal of Sriwijaya Community Services</w:t>
      </w:r>
      <w:r w:rsidRPr="00E22450">
        <w:rPr>
          <w:rFonts w:ascii="Times New Roman" w:hAnsi="Times New Roman" w:cs="Times New Roman"/>
          <w:noProof/>
        </w:rPr>
        <w:t xml:space="preserve">, </w:t>
      </w:r>
      <w:r w:rsidRPr="00E22450">
        <w:rPr>
          <w:rFonts w:ascii="Times New Roman" w:hAnsi="Times New Roman" w:cs="Times New Roman"/>
          <w:i/>
          <w:iCs/>
          <w:noProof/>
        </w:rPr>
        <w:t>3</w:t>
      </w:r>
      <w:r w:rsidRPr="00E22450">
        <w:rPr>
          <w:rFonts w:ascii="Times New Roman" w:hAnsi="Times New Roman" w:cs="Times New Roman"/>
          <w:noProof/>
        </w:rPr>
        <w:t>(2), 1530160. https://doi.org/10.29259/jscs.v3i2.100</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Nasrul Musta, M., Udin, J., Agustia Ningrum, L., Aulia, I., Qudsiyah, H., &amp; Arieny, M. (2023). Peningkatan Kreativitas Siswa dalam Membuat Produk Daur Ulang Limbah Melalui Program Bank Sampah di SMK Bina Cipta Palembang. </w:t>
      </w:r>
      <w:r w:rsidRPr="00E22450">
        <w:rPr>
          <w:rFonts w:ascii="Times New Roman" w:hAnsi="Times New Roman" w:cs="Times New Roman"/>
          <w:i/>
          <w:iCs/>
          <w:noProof/>
        </w:rPr>
        <w:t>Jurnal Pengabdian West Science</w:t>
      </w:r>
      <w:r w:rsidRPr="00E22450">
        <w:rPr>
          <w:rFonts w:ascii="Times New Roman" w:hAnsi="Times New Roman" w:cs="Times New Roman"/>
          <w:noProof/>
        </w:rPr>
        <w:t xml:space="preserve">, </w:t>
      </w:r>
      <w:r w:rsidRPr="00E22450">
        <w:rPr>
          <w:rFonts w:ascii="Times New Roman" w:hAnsi="Times New Roman" w:cs="Times New Roman"/>
          <w:i/>
          <w:iCs/>
          <w:noProof/>
        </w:rPr>
        <w:t>02</w:t>
      </w:r>
      <w:r w:rsidRPr="00E22450">
        <w:rPr>
          <w:rFonts w:ascii="Times New Roman" w:hAnsi="Times New Roman" w:cs="Times New Roman"/>
          <w:noProof/>
        </w:rPr>
        <w:t>(06), 393–405.</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Nawawi, &amp; Martini. (2003). </w:t>
      </w:r>
      <w:r w:rsidRPr="00E22450">
        <w:rPr>
          <w:rFonts w:ascii="Times New Roman" w:hAnsi="Times New Roman" w:cs="Times New Roman"/>
          <w:i/>
          <w:iCs/>
          <w:noProof/>
        </w:rPr>
        <w:t>Metode Penelitia</w:t>
      </w:r>
      <w:r w:rsidRPr="00E22450">
        <w:rPr>
          <w:rFonts w:ascii="Times New Roman" w:hAnsi="Times New Roman" w:cs="Times New Roman"/>
          <w:i/>
          <w:iCs/>
          <w:noProof/>
          <w:lang w:val="en-US"/>
        </w:rPr>
        <w:t>n</w:t>
      </w:r>
      <w:r w:rsidRPr="00E22450">
        <w:rPr>
          <w:rFonts w:ascii="Times New Roman" w:hAnsi="Times New Roman" w:cs="Times New Roman"/>
          <w:i/>
          <w:iCs/>
          <w:noProof/>
        </w:rPr>
        <w:t xml:space="preserve"> BidangSosial</w:t>
      </w:r>
      <w:r w:rsidRPr="00E22450">
        <w:rPr>
          <w:rFonts w:ascii="Times New Roman" w:hAnsi="Times New Roman" w:cs="Times New Roman"/>
          <w:noProof/>
        </w:rPr>
        <w:t>. Gajah Mada University Press.</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Purwaningsih, T. W., Anwar, A. S., Studi, P., Guru, P., &amp; Dasar, S. (2023). Meningkatkan Kreativitas Siswa Terhadap Kerajinan Tangan Untauk Menumbuhkan Jiwa Wirausaha. </w:t>
      </w:r>
      <w:r w:rsidRPr="00E22450">
        <w:rPr>
          <w:rFonts w:ascii="Times New Roman" w:hAnsi="Times New Roman" w:cs="Times New Roman"/>
          <w:i/>
          <w:iCs/>
          <w:noProof/>
        </w:rPr>
        <w:t>Jurnal Pengabdian Mahasiswa</w:t>
      </w:r>
      <w:r w:rsidRPr="00E22450">
        <w:rPr>
          <w:rFonts w:ascii="Times New Roman" w:hAnsi="Times New Roman" w:cs="Times New Roman"/>
          <w:noProof/>
        </w:rPr>
        <w:t xml:space="preserve">, </w:t>
      </w:r>
      <w:r w:rsidRPr="00E22450">
        <w:rPr>
          <w:rFonts w:ascii="Times New Roman" w:hAnsi="Times New Roman" w:cs="Times New Roman"/>
          <w:i/>
          <w:iCs/>
          <w:noProof/>
        </w:rPr>
        <w:t>2</w:t>
      </w:r>
      <w:r w:rsidRPr="00E22450">
        <w:rPr>
          <w:rFonts w:ascii="Times New Roman" w:hAnsi="Times New Roman" w:cs="Times New Roman"/>
          <w:noProof/>
        </w:rPr>
        <w:t>(1), 1083–1089.</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Sapdi, R. M. (2023). Peran Guru dalam Membangun Pendidikan Karakter di Era Society 5.0. </w:t>
      </w:r>
      <w:r w:rsidRPr="00E22450">
        <w:rPr>
          <w:rFonts w:ascii="Times New Roman" w:hAnsi="Times New Roman" w:cs="Times New Roman"/>
          <w:i/>
          <w:iCs/>
          <w:noProof/>
        </w:rPr>
        <w:t>Jurnal Basicedu</w:t>
      </w:r>
      <w:r w:rsidRPr="00E22450">
        <w:rPr>
          <w:rFonts w:ascii="Times New Roman" w:hAnsi="Times New Roman" w:cs="Times New Roman"/>
          <w:noProof/>
        </w:rPr>
        <w:t xml:space="preserve">, </w:t>
      </w:r>
      <w:r w:rsidRPr="00E22450">
        <w:rPr>
          <w:rFonts w:ascii="Times New Roman" w:hAnsi="Times New Roman" w:cs="Times New Roman"/>
          <w:i/>
          <w:iCs/>
          <w:noProof/>
        </w:rPr>
        <w:t>7</w:t>
      </w:r>
      <w:r w:rsidRPr="00E22450">
        <w:rPr>
          <w:rFonts w:ascii="Times New Roman" w:hAnsi="Times New Roman" w:cs="Times New Roman"/>
          <w:noProof/>
        </w:rPr>
        <w:t>(1), 993–1001. https://doi.org/10.31004/basicedu.v7i1.4730</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Wahyudi, D., Nuryah, N., &amp; ... (2022). Peningkatan Kreativitas Anak dengan Membuat Kerajinan Tangan dari Limbah dan Kardus Bagi Anak di Desa Pandansari Selatan, Kecamatan Sukoharjo …. </w:t>
      </w:r>
      <w:r w:rsidRPr="00E22450">
        <w:rPr>
          <w:rFonts w:ascii="Times New Roman" w:hAnsi="Times New Roman" w:cs="Times New Roman"/>
          <w:i/>
          <w:iCs/>
          <w:noProof/>
        </w:rPr>
        <w:t>Wisanggeni …</w:t>
      </w:r>
      <w:r w:rsidRPr="00E22450">
        <w:rPr>
          <w:rFonts w:ascii="Times New Roman" w:hAnsi="Times New Roman" w:cs="Times New Roman"/>
          <w:noProof/>
        </w:rPr>
        <w:t xml:space="preserve">, </w:t>
      </w:r>
      <w:r w:rsidRPr="00E22450">
        <w:rPr>
          <w:rFonts w:ascii="Times New Roman" w:hAnsi="Times New Roman" w:cs="Times New Roman"/>
          <w:i/>
          <w:iCs/>
          <w:noProof/>
        </w:rPr>
        <w:t>2</w:t>
      </w:r>
      <w:r w:rsidRPr="00E22450">
        <w:rPr>
          <w:rFonts w:ascii="Times New Roman" w:hAnsi="Times New Roman" w:cs="Times New Roman"/>
          <w:noProof/>
        </w:rPr>
        <w:t>(2), 65–73. https://journal.iaimnumetrolampung.ac.id/index.php/wisanggeni/article/view/2641%0Ahttps://journal.iaimnumetrolampung.ac.id/index.php/wisanggeni/article/download/2641/1096</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Wahyuni, N., Azrilia, T., Hidayat, M. A., Pratiwi, N. A., Hamidah, R., Ethas, S., Johari, A., Putri, S. A., Yudiandani, Y., Aminullah, M. R., &amp; Kurnia, E. (2023). Pelatihan Pemberdayaan Barang Bekas Menjadi Kerajinan Tangan Bernilai Ekonomis Bersama PKK Kelurahan Tangkerang Tengah. </w:t>
      </w:r>
      <w:r w:rsidRPr="00E22450">
        <w:rPr>
          <w:rFonts w:ascii="Times New Roman" w:hAnsi="Times New Roman" w:cs="Times New Roman"/>
          <w:i/>
          <w:iCs/>
          <w:noProof/>
        </w:rPr>
        <w:t>COMSEP: Jurnal Pengabdian Kepada Masyarakat</w:t>
      </w:r>
      <w:r w:rsidRPr="00E22450">
        <w:rPr>
          <w:rFonts w:ascii="Times New Roman" w:hAnsi="Times New Roman" w:cs="Times New Roman"/>
          <w:noProof/>
        </w:rPr>
        <w:t xml:space="preserve">, </w:t>
      </w:r>
      <w:r w:rsidRPr="00E22450">
        <w:rPr>
          <w:rFonts w:ascii="Times New Roman" w:hAnsi="Times New Roman" w:cs="Times New Roman"/>
          <w:i/>
          <w:iCs/>
          <w:noProof/>
        </w:rPr>
        <w:t>4</w:t>
      </w:r>
      <w:r w:rsidRPr="00E22450">
        <w:rPr>
          <w:rFonts w:ascii="Times New Roman" w:hAnsi="Times New Roman" w:cs="Times New Roman"/>
          <w:noProof/>
        </w:rPr>
        <w:t>(3), 219–224. https://doi.org/10.54951/comsep.v4i3.344</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t xml:space="preserve">Yansen, A. C., &amp; Arsana, I. M. (2019). Pengembangan Kreativitas Anak Asuh Untuk Menanamkan Nilai Kewirausahaan Di Panti Asuhan “Rodhiyatul Jannah” Surabaya. </w:t>
      </w:r>
      <w:r w:rsidRPr="00E22450">
        <w:rPr>
          <w:rFonts w:ascii="Times New Roman" w:hAnsi="Times New Roman" w:cs="Times New Roman"/>
          <w:i/>
          <w:iCs/>
          <w:noProof/>
        </w:rPr>
        <w:t>Jurnal Moral Dan Kewarganegaraan</w:t>
      </w:r>
      <w:r w:rsidRPr="00E22450">
        <w:rPr>
          <w:rFonts w:ascii="Times New Roman" w:hAnsi="Times New Roman" w:cs="Times New Roman"/>
          <w:noProof/>
        </w:rPr>
        <w:t xml:space="preserve">, </w:t>
      </w:r>
      <w:r w:rsidRPr="00E22450">
        <w:rPr>
          <w:rFonts w:ascii="Times New Roman" w:hAnsi="Times New Roman" w:cs="Times New Roman"/>
          <w:i/>
          <w:iCs/>
          <w:noProof/>
        </w:rPr>
        <w:t>1</w:t>
      </w:r>
      <w:r w:rsidRPr="00E22450">
        <w:rPr>
          <w:rFonts w:ascii="Times New Roman" w:hAnsi="Times New Roman" w:cs="Times New Roman"/>
          <w:noProof/>
        </w:rPr>
        <w:t>(2), 206–220. https://ejournal.unesa.ac.id/index.php/jurnal-pendidikan-kewarganegaraa/article/download/6701/3472</w:t>
      </w:r>
    </w:p>
    <w:p w:rsidR="00E22450" w:rsidRPr="00E22450" w:rsidRDefault="00E22450" w:rsidP="0087369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E22450">
        <w:rPr>
          <w:rFonts w:ascii="Times New Roman" w:hAnsi="Times New Roman" w:cs="Times New Roman"/>
          <w:noProof/>
        </w:rPr>
        <w:lastRenderedPageBreak/>
        <w:t xml:space="preserve">Yulian, R., &amp; Maryani, F. (2021). Pelatihan Pembuatan Kerajinan Berbahan Dasar Flanel dan Sedotan Plastik Bagi Anak-Anak di Desa Wajok Hilir Kabupaten Mempawah. </w:t>
      </w:r>
      <w:r w:rsidRPr="00E22450">
        <w:rPr>
          <w:rFonts w:ascii="Times New Roman" w:hAnsi="Times New Roman" w:cs="Times New Roman"/>
          <w:i/>
          <w:iCs/>
          <w:noProof/>
        </w:rPr>
        <w:t>Jurnal Buletin Al-Ribaath</w:t>
      </w:r>
      <w:r w:rsidRPr="00E22450">
        <w:rPr>
          <w:rFonts w:ascii="Times New Roman" w:hAnsi="Times New Roman" w:cs="Times New Roman"/>
          <w:noProof/>
        </w:rPr>
        <w:t xml:space="preserve">, </w:t>
      </w:r>
      <w:r w:rsidRPr="00E22450">
        <w:rPr>
          <w:rFonts w:ascii="Times New Roman" w:hAnsi="Times New Roman" w:cs="Times New Roman"/>
          <w:i/>
          <w:iCs/>
          <w:noProof/>
        </w:rPr>
        <w:t>18</w:t>
      </w:r>
      <w:r w:rsidRPr="00E22450">
        <w:rPr>
          <w:rFonts w:ascii="Times New Roman" w:hAnsi="Times New Roman" w:cs="Times New Roman"/>
          <w:noProof/>
        </w:rPr>
        <w:t>(1), 85. https://doi.org/10.29406/br.v18i2.3144</w:t>
      </w:r>
    </w:p>
    <w:p w:rsidR="00E22450" w:rsidRPr="00C53B6A" w:rsidRDefault="00337478" w:rsidP="00873698">
      <w:pPr>
        <w:spacing w:before="120" w:after="120" w:line="240" w:lineRule="auto"/>
        <w:rPr>
          <w:rFonts w:ascii="Times New Roman" w:hAnsi="Times New Roman"/>
          <w:b/>
          <w:bCs/>
          <w:sz w:val="24"/>
          <w:szCs w:val="24"/>
        </w:rPr>
      </w:pPr>
      <w:r w:rsidRPr="00E22450">
        <w:rPr>
          <w:rFonts w:ascii="Times New Roman" w:hAnsi="Times New Roman" w:cs="Times New Roman"/>
          <w:b/>
        </w:rPr>
        <w:fldChar w:fldCharType="end"/>
      </w:r>
    </w:p>
    <w:sectPr w:rsidR="00E22450" w:rsidRPr="00C53B6A" w:rsidSect="00E51582">
      <w:type w:val="continuous"/>
      <w:pgSz w:w="11906" w:h="16838" w:code="9"/>
      <w:pgMar w:top="1701" w:right="1134" w:bottom="1134" w:left="1701" w:header="709" w:footer="340" w:gutter="0"/>
      <w:cols w:space="708"/>
      <w:docGrid w:linePitch="6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00D" w:rsidRDefault="00CB600D" w:rsidP="005457D1">
      <w:pPr>
        <w:spacing w:after="0" w:line="240" w:lineRule="auto"/>
      </w:pPr>
      <w:r>
        <w:separator/>
      </w:r>
    </w:p>
  </w:endnote>
  <w:endnote w:type="continuationSeparator" w:id="1">
    <w:p w:rsidR="00CB600D" w:rsidRDefault="00CB600D" w:rsidP="00545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3629"/>
      <w:docPartObj>
        <w:docPartGallery w:val="Page Numbers (Bottom of Page)"/>
        <w:docPartUnique/>
      </w:docPartObj>
    </w:sdtPr>
    <w:sdtEndPr>
      <w:rPr>
        <w:color w:val="7F7F7F" w:themeColor="background1" w:themeShade="7F"/>
        <w:spacing w:val="60"/>
      </w:rPr>
    </w:sdtEndPr>
    <w:sdtContent>
      <w:p w:rsidR="00B359A3" w:rsidRDefault="00B359A3" w:rsidP="003627DE">
        <w:pPr>
          <w:pStyle w:val="Footer"/>
          <w:pBdr>
            <w:top w:val="single" w:sz="4" w:space="1" w:color="D9D9D9" w:themeColor="background1" w:themeShade="D9"/>
          </w:pBdr>
          <w:rPr>
            <w:b/>
          </w:rPr>
        </w:pPr>
      </w:p>
      <w:p w:rsidR="00B359A3" w:rsidRDefault="00337478" w:rsidP="00E14F13">
        <w:pPr>
          <w:pStyle w:val="Footer"/>
          <w:pBdr>
            <w:top w:val="single" w:sz="4" w:space="1" w:color="D9D9D9" w:themeColor="background1" w:themeShade="D9"/>
          </w:pBdr>
          <w:rPr>
            <w:color w:val="7F7F7F" w:themeColor="background1" w:themeShade="7F"/>
            <w:spacing w:val="60"/>
          </w:rPr>
        </w:pPr>
      </w:p>
    </w:sdtContent>
  </w:sdt>
  <w:p w:rsidR="00B359A3" w:rsidRDefault="00B35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00D" w:rsidRDefault="00CB600D" w:rsidP="005457D1">
      <w:pPr>
        <w:spacing w:after="0" w:line="240" w:lineRule="auto"/>
      </w:pPr>
      <w:r>
        <w:separator/>
      </w:r>
    </w:p>
  </w:footnote>
  <w:footnote w:type="continuationSeparator" w:id="1">
    <w:p w:rsidR="00CB600D" w:rsidRDefault="00CB600D" w:rsidP="00545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23B22"/>
    <w:multiLevelType w:val="hybridMultilevel"/>
    <w:tmpl w:val="A732CD54"/>
    <w:lvl w:ilvl="0" w:tplc="866C49A6">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76D6970"/>
    <w:multiLevelType w:val="hybridMultilevel"/>
    <w:tmpl w:val="B8A2C886"/>
    <w:lvl w:ilvl="0" w:tplc="73B42A64">
      <w:start w:val="1"/>
      <w:numFmt w:val="decimal"/>
      <w:lvlText w:val="(%1)"/>
      <w:lvlJc w:val="left"/>
      <w:pPr>
        <w:ind w:left="502" w:hanging="360"/>
      </w:pPr>
      <w:rPr>
        <w:rFonts w:hint="default"/>
        <w:b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5">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6">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D9C7CE8"/>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0A94571"/>
    <w:multiLevelType w:val="hybridMultilevel"/>
    <w:tmpl w:val="EF8A3E08"/>
    <w:lvl w:ilvl="0" w:tplc="3E547966">
      <w:start w:val="1"/>
      <w:numFmt w:val="decimal"/>
      <w:lvlText w:val="%1)"/>
      <w:lvlJc w:val="left"/>
      <w:pPr>
        <w:ind w:left="720" w:hanging="360"/>
      </w:pPr>
      <w:rPr>
        <w:rFonts w:asciiTheme="majorBidi" w:hAnsiTheme="majorBidi" w:cstheme="majorBid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18"/>
  </w:num>
  <w:num w:numId="5">
    <w:abstractNumId w:val="13"/>
  </w:num>
  <w:num w:numId="6">
    <w:abstractNumId w:val="8"/>
  </w:num>
  <w:num w:numId="7">
    <w:abstractNumId w:val="17"/>
  </w:num>
  <w:num w:numId="8">
    <w:abstractNumId w:val="1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11"/>
  </w:num>
  <w:num w:numId="14">
    <w:abstractNumId w:val="7"/>
  </w:num>
  <w:num w:numId="15">
    <w:abstractNumId w:val="2"/>
  </w:num>
  <w:num w:numId="16">
    <w:abstractNumId w:val="6"/>
  </w:num>
  <w:num w:numId="17">
    <w:abstractNumId w:val="9"/>
  </w:num>
  <w:num w:numId="18">
    <w:abstractNumId w:val="3"/>
  </w:num>
  <w:num w:numId="19">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defaultTabStop w:val="720"/>
  <w:characterSpacingControl w:val="doNotCompress"/>
  <w:hdrShapeDefaults>
    <o:shapedefaults v:ext="edit" spidmax="114690">
      <o:colormenu v:ext="edit" fillcolor="none [3212]" strokecolor="none [3213]"/>
    </o:shapedefaults>
  </w:hdrShapeDefaults>
  <w:footnotePr>
    <w:footnote w:id="0"/>
    <w:footnote w:id="1"/>
  </w:footnotePr>
  <w:endnotePr>
    <w:endnote w:id="0"/>
    <w:endnote w:id="1"/>
  </w:endnotePr>
  <w:compat>
    <w:useFELayout/>
  </w:compat>
  <w:rsids>
    <w:rsidRoot w:val="00AE67EB"/>
    <w:rsid w:val="00007554"/>
    <w:rsid w:val="00007D97"/>
    <w:rsid w:val="000109A8"/>
    <w:rsid w:val="000111D5"/>
    <w:rsid w:val="000158D6"/>
    <w:rsid w:val="00020171"/>
    <w:rsid w:val="000341EE"/>
    <w:rsid w:val="000438A9"/>
    <w:rsid w:val="0004677D"/>
    <w:rsid w:val="0005254F"/>
    <w:rsid w:val="00052F38"/>
    <w:rsid w:val="000564CD"/>
    <w:rsid w:val="00074553"/>
    <w:rsid w:val="00074A8F"/>
    <w:rsid w:val="00081F0B"/>
    <w:rsid w:val="000941BF"/>
    <w:rsid w:val="000A243C"/>
    <w:rsid w:val="000A340C"/>
    <w:rsid w:val="000A6254"/>
    <w:rsid w:val="000A7983"/>
    <w:rsid w:val="000B1DDF"/>
    <w:rsid w:val="000B54AA"/>
    <w:rsid w:val="000B5B4A"/>
    <w:rsid w:val="000B7FF3"/>
    <w:rsid w:val="000C56D8"/>
    <w:rsid w:val="000C5E40"/>
    <w:rsid w:val="000D0511"/>
    <w:rsid w:val="000D11A8"/>
    <w:rsid w:val="000D695D"/>
    <w:rsid w:val="000D6964"/>
    <w:rsid w:val="000E6A46"/>
    <w:rsid w:val="000E6B22"/>
    <w:rsid w:val="000F5216"/>
    <w:rsid w:val="00107C6C"/>
    <w:rsid w:val="001202E3"/>
    <w:rsid w:val="00120717"/>
    <w:rsid w:val="00120C56"/>
    <w:rsid w:val="00123789"/>
    <w:rsid w:val="00143295"/>
    <w:rsid w:val="00163D06"/>
    <w:rsid w:val="00174730"/>
    <w:rsid w:val="00174C08"/>
    <w:rsid w:val="00175A9D"/>
    <w:rsid w:val="00180A9F"/>
    <w:rsid w:val="00185A8E"/>
    <w:rsid w:val="001A53E6"/>
    <w:rsid w:val="001B027B"/>
    <w:rsid w:val="001B1D8D"/>
    <w:rsid w:val="001B5A0C"/>
    <w:rsid w:val="001C69BB"/>
    <w:rsid w:val="001D12C9"/>
    <w:rsid w:val="001D24E2"/>
    <w:rsid w:val="001D250F"/>
    <w:rsid w:val="001E0A03"/>
    <w:rsid w:val="001E4ABC"/>
    <w:rsid w:val="001E5F7F"/>
    <w:rsid w:val="001E6B41"/>
    <w:rsid w:val="0020040C"/>
    <w:rsid w:val="00200637"/>
    <w:rsid w:val="00203F1E"/>
    <w:rsid w:val="00215006"/>
    <w:rsid w:val="002177F3"/>
    <w:rsid w:val="002314ED"/>
    <w:rsid w:val="00236C09"/>
    <w:rsid w:val="00240869"/>
    <w:rsid w:val="002421CB"/>
    <w:rsid w:val="002435C8"/>
    <w:rsid w:val="00247F97"/>
    <w:rsid w:val="00251E5C"/>
    <w:rsid w:val="002534CE"/>
    <w:rsid w:val="00273CD3"/>
    <w:rsid w:val="002763E1"/>
    <w:rsid w:val="0028372E"/>
    <w:rsid w:val="00283935"/>
    <w:rsid w:val="00283C38"/>
    <w:rsid w:val="002A01B5"/>
    <w:rsid w:val="002A2A92"/>
    <w:rsid w:val="002A438D"/>
    <w:rsid w:val="002B61EE"/>
    <w:rsid w:val="002B7336"/>
    <w:rsid w:val="002C55EB"/>
    <w:rsid w:val="002D6562"/>
    <w:rsid w:val="002E3635"/>
    <w:rsid w:val="002E62C5"/>
    <w:rsid w:val="00303CD2"/>
    <w:rsid w:val="00316933"/>
    <w:rsid w:val="00317245"/>
    <w:rsid w:val="003172C9"/>
    <w:rsid w:val="00323C7D"/>
    <w:rsid w:val="00325394"/>
    <w:rsid w:val="003313A0"/>
    <w:rsid w:val="00336050"/>
    <w:rsid w:val="00336FD1"/>
    <w:rsid w:val="00337478"/>
    <w:rsid w:val="003440BA"/>
    <w:rsid w:val="0035299B"/>
    <w:rsid w:val="003531A3"/>
    <w:rsid w:val="003627DE"/>
    <w:rsid w:val="003635B6"/>
    <w:rsid w:val="003635D6"/>
    <w:rsid w:val="00364C29"/>
    <w:rsid w:val="00366AC3"/>
    <w:rsid w:val="00376AB6"/>
    <w:rsid w:val="003878A9"/>
    <w:rsid w:val="003B1A09"/>
    <w:rsid w:val="003B48CC"/>
    <w:rsid w:val="003B7707"/>
    <w:rsid w:val="003B77C3"/>
    <w:rsid w:val="003C3BA3"/>
    <w:rsid w:val="003C4384"/>
    <w:rsid w:val="003D0CBA"/>
    <w:rsid w:val="003D1A2F"/>
    <w:rsid w:val="003D32AF"/>
    <w:rsid w:val="003E1C90"/>
    <w:rsid w:val="003E5B6A"/>
    <w:rsid w:val="003E6AA4"/>
    <w:rsid w:val="003E7C75"/>
    <w:rsid w:val="00411C21"/>
    <w:rsid w:val="00412FC7"/>
    <w:rsid w:val="0041583C"/>
    <w:rsid w:val="00425762"/>
    <w:rsid w:val="00427076"/>
    <w:rsid w:val="00441C11"/>
    <w:rsid w:val="00450CC4"/>
    <w:rsid w:val="0045671C"/>
    <w:rsid w:val="0046404F"/>
    <w:rsid w:val="0046417F"/>
    <w:rsid w:val="00466DD6"/>
    <w:rsid w:val="00470566"/>
    <w:rsid w:val="00476344"/>
    <w:rsid w:val="00477E03"/>
    <w:rsid w:val="004A4D5A"/>
    <w:rsid w:val="004A5101"/>
    <w:rsid w:val="004A6668"/>
    <w:rsid w:val="004A7B22"/>
    <w:rsid w:val="004C0745"/>
    <w:rsid w:val="004C0766"/>
    <w:rsid w:val="004C13E3"/>
    <w:rsid w:val="004C158C"/>
    <w:rsid w:val="004C5D19"/>
    <w:rsid w:val="004E7FEA"/>
    <w:rsid w:val="004F158E"/>
    <w:rsid w:val="004F4053"/>
    <w:rsid w:val="005016CA"/>
    <w:rsid w:val="00503420"/>
    <w:rsid w:val="005073FD"/>
    <w:rsid w:val="00510FAC"/>
    <w:rsid w:val="00511EF1"/>
    <w:rsid w:val="0052375A"/>
    <w:rsid w:val="005239B7"/>
    <w:rsid w:val="00524052"/>
    <w:rsid w:val="00525FD9"/>
    <w:rsid w:val="005368A4"/>
    <w:rsid w:val="00536B95"/>
    <w:rsid w:val="00545508"/>
    <w:rsid w:val="005457D1"/>
    <w:rsid w:val="00552A66"/>
    <w:rsid w:val="0055739D"/>
    <w:rsid w:val="005604CF"/>
    <w:rsid w:val="00570AD2"/>
    <w:rsid w:val="0057173D"/>
    <w:rsid w:val="005717E7"/>
    <w:rsid w:val="00580259"/>
    <w:rsid w:val="00581615"/>
    <w:rsid w:val="00585F51"/>
    <w:rsid w:val="005A2E2C"/>
    <w:rsid w:val="005B12CD"/>
    <w:rsid w:val="005C0D6A"/>
    <w:rsid w:val="005C4D76"/>
    <w:rsid w:val="005E2D24"/>
    <w:rsid w:val="005E59E9"/>
    <w:rsid w:val="005F37B1"/>
    <w:rsid w:val="00602C2A"/>
    <w:rsid w:val="00602C41"/>
    <w:rsid w:val="006059F6"/>
    <w:rsid w:val="00605FE0"/>
    <w:rsid w:val="00611DF8"/>
    <w:rsid w:val="006128CF"/>
    <w:rsid w:val="00615B69"/>
    <w:rsid w:val="00624D36"/>
    <w:rsid w:val="00624EA9"/>
    <w:rsid w:val="00642B50"/>
    <w:rsid w:val="0065124E"/>
    <w:rsid w:val="0067256C"/>
    <w:rsid w:val="00682FF3"/>
    <w:rsid w:val="0068790A"/>
    <w:rsid w:val="00695141"/>
    <w:rsid w:val="00696720"/>
    <w:rsid w:val="006A0B4F"/>
    <w:rsid w:val="006A0C23"/>
    <w:rsid w:val="006A1864"/>
    <w:rsid w:val="006A2A75"/>
    <w:rsid w:val="006A5565"/>
    <w:rsid w:val="006B4C92"/>
    <w:rsid w:val="006B6F58"/>
    <w:rsid w:val="006B7D37"/>
    <w:rsid w:val="006C6069"/>
    <w:rsid w:val="006D456C"/>
    <w:rsid w:val="007078BA"/>
    <w:rsid w:val="00713450"/>
    <w:rsid w:val="007234C4"/>
    <w:rsid w:val="00725166"/>
    <w:rsid w:val="00726911"/>
    <w:rsid w:val="007333A6"/>
    <w:rsid w:val="00742073"/>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C2648"/>
    <w:rsid w:val="007C380E"/>
    <w:rsid w:val="007D2D43"/>
    <w:rsid w:val="007D65ED"/>
    <w:rsid w:val="007E0EC7"/>
    <w:rsid w:val="007E3FA6"/>
    <w:rsid w:val="007E56C2"/>
    <w:rsid w:val="00812545"/>
    <w:rsid w:val="00817945"/>
    <w:rsid w:val="00822F70"/>
    <w:rsid w:val="00824A7E"/>
    <w:rsid w:val="00833F61"/>
    <w:rsid w:val="008423BF"/>
    <w:rsid w:val="008468D7"/>
    <w:rsid w:val="00852BF8"/>
    <w:rsid w:val="008535C5"/>
    <w:rsid w:val="008610DF"/>
    <w:rsid w:val="0087176C"/>
    <w:rsid w:val="00872B0C"/>
    <w:rsid w:val="00873698"/>
    <w:rsid w:val="0087429C"/>
    <w:rsid w:val="00874840"/>
    <w:rsid w:val="00876585"/>
    <w:rsid w:val="00885C68"/>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42701"/>
    <w:rsid w:val="0094703A"/>
    <w:rsid w:val="00952996"/>
    <w:rsid w:val="009624A3"/>
    <w:rsid w:val="00962FDE"/>
    <w:rsid w:val="00966759"/>
    <w:rsid w:val="0097720A"/>
    <w:rsid w:val="009860F1"/>
    <w:rsid w:val="009A1985"/>
    <w:rsid w:val="009A38AB"/>
    <w:rsid w:val="009B1071"/>
    <w:rsid w:val="009B53EF"/>
    <w:rsid w:val="009D21CB"/>
    <w:rsid w:val="009D3580"/>
    <w:rsid w:val="009D3D58"/>
    <w:rsid w:val="009D43E6"/>
    <w:rsid w:val="009D542E"/>
    <w:rsid w:val="009E1B0E"/>
    <w:rsid w:val="009E1C63"/>
    <w:rsid w:val="009E33CD"/>
    <w:rsid w:val="009E6C5F"/>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2C96"/>
    <w:rsid w:val="00A344E2"/>
    <w:rsid w:val="00A36134"/>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35C8"/>
    <w:rsid w:val="00AD3656"/>
    <w:rsid w:val="00AE67EB"/>
    <w:rsid w:val="00AF54F3"/>
    <w:rsid w:val="00B03F3F"/>
    <w:rsid w:val="00B04DE3"/>
    <w:rsid w:val="00B077EB"/>
    <w:rsid w:val="00B222CA"/>
    <w:rsid w:val="00B233D4"/>
    <w:rsid w:val="00B24369"/>
    <w:rsid w:val="00B26DE9"/>
    <w:rsid w:val="00B359A3"/>
    <w:rsid w:val="00B36D6C"/>
    <w:rsid w:val="00B36E85"/>
    <w:rsid w:val="00B42395"/>
    <w:rsid w:val="00B47A49"/>
    <w:rsid w:val="00B535B2"/>
    <w:rsid w:val="00B5565F"/>
    <w:rsid w:val="00B65D4B"/>
    <w:rsid w:val="00B76055"/>
    <w:rsid w:val="00B76777"/>
    <w:rsid w:val="00B77AF1"/>
    <w:rsid w:val="00BA27DD"/>
    <w:rsid w:val="00BA3C01"/>
    <w:rsid w:val="00BB3B0B"/>
    <w:rsid w:val="00BC0793"/>
    <w:rsid w:val="00BC1CDE"/>
    <w:rsid w:val="00BC2962"/>
    <w:rsid w:val="00BD34F0"/>
    <w:rsid w:val="00BD5EA5"/>
    <w:rsid w:val="00BE5895"/>
    <w:rsid w:val="00BE7FBB"/>
    <w:rsid w:val="00BF2E02"/>
    <w:rsid w:val="00BF7640"/>
    <w:rsid w:val="00C37DD9"/>
    <w:rsid w:val="00C53376"/>
    <w:rsid w:val="00C620C8"/>
    <w:rsid w:val="00C66A9E"/>
    <w:rsid w:val="00C66EA6"/>
    <w:rsid w:val="00C84FCF"/>
    <w:rsid w:val="00C87C53"/>
    <w:rsid w:val="00C90F28"/>
    <w:rsid w:val="00C91219"/>
    <w:rsid w:val="00C97394"/>
    <w:rsid w:val="00CA0525"/>
    <w:rsid w:val="00CA389A"/>
    <w:rsid w:val="00CA7138"/>
    <w:rsid w:val="00CB600D"/>
    <w:rsid w:val="00CB77CC"/>
    <w:rsid w:val="00CD4239"/>
    <w:rsid w:val="00CF24A2"/>
    <w:rsid w:val="00CF4DF5"/>
    <w:rsid w:val="00CF5DB5"/>
    <w:rsid w:val="00D212A0"/>
    <w:rsid w:val="00D24EC3"/>
    <w:rsid w:val="00D32749"/>
    <w:rsid w:val="00D347E7"/>
    <w:rsid w:val="00D35E6A"/>
    <w:rsid w:val="00D40EBD"/>
    <w:rsid w:val="00D42CE2"/>
    <w:rsid w:val="00D65224"/>
    <w:rsid w:val="00D669C8"/>
    <w:rsid w:val="00D70A70"/>
    <w:rsid w:val="00D71A20"/>
    <w:rsid w:val="00D733C0"/>
    <w:rsid w:val="00D8071C"/>
    <w:rsid w:val="00D82B3E"/>
    <w:rsid w:val="00D85DA0"/>
    <w:rsid w:val="00D933F5"/>
    <w:rsid w:val="00D97909"/>
    <w:rsid w:val="00DB0FED"/>
    <w:rsid w:val="00DB5097"/>
    <w:rsid w:val="00DB604E"/>
    <w:rsid w:val="00DC18B9"/>
    <w:rsid w:val="00DC3200"/>
    <w:rsid w:val="00DC3296"/>
    <w:rsid w:val="00DC5685"/>
    <w:rsid w:val="00DC7BAB"/>
    <w:rsid w:val="00DE58DF"/>
    <w:rsid w:val="00DF466F"/>
    <w:rsid w:val="00DF70E7"/>
    <w:rsid w:val="00E062DE"/>
    <w:rsid w:val="00E14F13"/>
    <w:rsid w:val="00E2204C"/>
    <w:rsid w:val="00E22450"/>
    <w:rsid w:val="00E26C13"/>
    <w:rsid w:val="00E27CB1"/>
    <w:rsid w:val="00E35CEB"/>
    <w:rsid w:val="00E360E7"/>
    <w:rsid w:val="00E36C4A"/>
    <w:rsid w:val="00E4589E"/>
    <w:rsid w:val="00E45F86"/>
    <w:rsid w:val="00E51582"/>
    <w:rsid w:val="00E570B6"/>
    <w:rsid w:val="00E57C46"/>
    <w:rsid w:val="00E66AD3"/>
    <w:rsid w:val="00E74E43"/>
    <w:rsid w:val="00E812E8"/>
    <w:rsid w:val="00E82686"/>
    <w:rsid w:val="00E87512"/>
    <w:rsid w:val="00E87A4C"/>
    <w:rsid w:val="00EA2E0A"/>
    <w:rsid w:val="00EA4E71"/>
    <w:rsid w:val="00EA673E"/>
    <w:rsid w:val="00EA7994"/>
    <w:rsid w:val="00EB04F0"/>
    <w:rsid w:val="00EB102A"/>
    <w:rsid w:val="00EB75BB"/>
    <w:rsid w:val="00EB76A9"/>
    <w:rsid w:val="00EC7067"/>
    <w:rsid w:val="00ED17B2"/>
    <w:rsid w:val="00EE05B4"/>
    <w:rsid w:val="00EE26B6"/>
    <w:rsid w:val="00EE3407"/>
    <w:rsid w:val="00EE7AB0"/>
    <w:rsid w:val="00EF418C"/>
    <w:rsid w:val="00EF5806"/>
    <w:rsid w:val="00EF745A"/>
    <w:rsid w:val="00F0441E"/>
    <w:rsid w:val="00F045D0"/>
    <w:rsid w:val="00F0502F"/>
    <w:rsid w:val="00F10618"/>
    <w:rsid w:val="00F10C47"/>
    <w:rsid w:val="00F13B98"/>
    <w:rsid w:val="00F2350B"/>
    <w:rsid w:val="00F27156"/>
    <w:rsid w:val="00F316B7"/>
    <w:rsid w:val="00F34E92"/>
    <w:rsid w:val="00F40243"/>
    <w:rsid w:val="00F45013"/>
    <w:rsid w:val="00F52B80"/>
    <w:rsid w:val="00F66237"/>
    <w:rsid w:val="00F76D56"/>
    <w:rsid w:val="00F87190"/>
    <w:rsid w:val="00F96184"/>
    <w:rsid w:val="00FA40BC"/>
    <w:rsid w:val="00FB436B"/>
    <w:rsid w:val="00FB64E7"/>
    <w:rsid w:val="00FD00E8"/>
    <w:rsid w:val="00FD06A0"/>
    <w:rsid w:val="00FD619C"/>
    <w:rsid w:val="00FE19EB"/>
    <w:rsid w:val="00FE5C9F"/>
    <w:rsid w:val="00FF6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90">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Body of text+1,Body of text+2,Body of text+3,List Paragraph11"/>
    <w:basedOn w:val="Normal"/>
    <w:link w:val="ListParagraphChar"/>
    <w:uiPriority w:val="34"/>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hAnsiTheme="majorBidi" w:cstheme="majorBidi"/>
      <w:b/>
      <w:color w:val="222222"/>
      <w:shd w:val="clear" w:color="auto" w:fill="FFFFFF"/>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hAnsiTheme="majorBidi" w:cstheme="majorBidi"/>
      <w:sz w:val="24"/>
      <w:szCs w:val="24"/>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E51582"/>
    <w:pPr>
      <w:spacing w:after="0" w:line="240" w:lineRule="auto"/>
      <w:jc w:val="center"/>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427076"/>
    <w:pPr>
      <w:spacing w:after="120" w:line="480" w:lineRule="auto"/>
      <w:ind w:left="360"/>
    </w:pPr>
    <w:rPr>
      <w:rFonts w:ascii="Times New Roman" w:eastAsia="Times New Roman" w:hAnsi="Times New Roman" w:cs="Times New Roman"/>
      <w:sz w:val="20"/>
      <w:szCs w:val="20"/>
      <w:lang w:val="en-US" w:eastAsia="en-US"/>
    </w:rPr>
  </w:style>
  <w:style w:type="character" w:customStyle="1" w:styleId="BodyTextIndent2Char">
    <w:name w:val="Body Text Indent 2 Char"/>
    <w:basedOn w:val="DefaultParagraphFont"/>
    <w:link w:val="BodyTextIndent2"/>
    <w:rsid w:val="00427076"/>
    <w:rPr>
      <w:rFonts w:ascii="Times New Roman" w:eastAsia="Times New Roman" w:hAnsi="Times New Roman" w:cs="Times New Roman"/>
      <w:sz w:val="20"/>
      <w:szCs w:val="20"/>
      <w:lang w:val="en-US" w:eastAsia="en-US"/>
    </w:rPr>
  </w:style>
  <w:style w:type="character" w:customStyle="1" w:styleId="CharacterStyle1">
    <w:name w:val="Character Style 1"/>
    <w:uiPriority w:val="99"/>
    <w:rsid w:val="00427076"/>
    <w:rPr>
      <w:sz w:val="24"/>
      <w:szCs w:val="24"/>
    </w:rPr>
  </w:style>
  <w:style w:type="character" w:customStyle="1" w:styleId="longtext">
    <w:name w:val="long_text"/>
    <w:basedOn w:val="DefaultParagraphFont"/>
    <w:rsid w:val="00427076"/>
  </w:style>
</w:styles>
</file>

<file path=word/webSettings.xml><?xml version="1.0" encoding="utf-8"?>
<w:webSettings xmlns:r="http://schemas.openxmlformats.org/officeDocument/2006/relationships" xmlns:w="http://schemas.openxmlformats.org/wordprocessingml/2006/main">
  <w:divs>
    <w:div w:id="809514464">
      <w:bodyDiv w:val="1"/>
      <w:marLeft w:val="0"/>
      <w:marRight w:val="0"/>
      <w:marTop w:val="0"/>
      <w:marBottom w:val="0"/>
      <w:divBdr>
        <w:top w:val="none" w:sz="0" w:space="0" w:color="auto"/>
        <w:left w:val="none" w:sz="0" w:space="0" w:color="auto"/>
        <w:bottom w:val="none" w:sz="0" w:space="0" w:color="auto"/>
        <w:right w:val="none" w:sz="0" w:space="0" w:color="auto"/>
      </w:divBdr>
      <w:divsChild>
        <w:div w:id="1392850513">
          <w:marLeft w:val="360"/>
          <w:marRight w:val="0"/>
          <w:marTop w:val="0"/>
          <w:marBottom w:val="0"/>
          <w:divBdr>
            <w:top w:val="none" w:sz="0" w:space="0" w:color="auto"/>
            <w:left w:val="none" w:sz="0" w:space="0" w:color="auto"/>
            <w:bottom w:val="none" w:sz="0" w:space="0" w:color="auto"/>
            <w:right w:val="none" w:sz="0" w:space="0" w:color="auto"/>
          </w:divBdr>
        </w:div>
        <w:div w:id="1374502143">
          <w:marLeft w:val="360"/>
          <w:marRight w:val="0"/>
          <w:marTop w:val="0"/>
          <w:marBottom w:val="0"/>
          <w:divBdr>
            <w:top w:val="none" w:sz="0" w:space="0" w:color="auto"/>
            <w:left w:val="none" w:sz="0" w:space="0" w:color="auto"/>
            <w:bottom w:val="none" w:sz="0" w:space="0" w:color="auto"/>
            <w:right w:val="none" w:sz="0" w:space="0" w:color="auto"/>
          </w:divBdr>
        </w:div>
        <w:div w:id="226843408">
          <w:marLeft w:val="360"/>
          <w:marRight w:val="0"/>
          <w:marTop w:val="0"/>
          <w:marBottom w:val="0"/>
          <w:divBdr>
            <w:top w:val="none" w:sz="0" w:space="0" w:color="auto"/>
            <w:left w:val="none" w:sz="0" w:space="0" w:color="auto"/>
            <w:bottom w:val="none" w:sz="0" w:space="0" w:color="auto"/>
            <w:right w:val="none" w:sz="0" w:space="0" w:color="auto"/>
          </w:divBdr>
        </w:div>
        <w:div w:id="521210203">
          <w:marLeft w:val="360"/>
          <w:marRight w:val="0"/>
          <w:marTop w:val="0"/>
          <w:marBottom w:val="0"/>
          <w:divBdr>
            <w:top w:val="none" w:sz="0" w:space="0" w:color="auto"/>
            <w:left w:val="none" w:sz="0" w:space="0" w:color="auto"/>
            <w:bottom w:val="none" w:sz="0" w:space="0" w:color="auto"/>
            <w:right w:val="none" w:sz="0" w:space="0" w:color="auto"/>
          </w:divBdr>
        </w:div>
        <w:div w:id="1806122387">
          <w:marLeft w:val="360"/>
          <w:marRight w:val="0"/>
          <w:marTop w:val="0"/>
          <w:marBottom w:val="0"/>
          <w:divBdr>
            <w:top w:val="none" w:sz="0" w:space="0" w:color="auto"/>
            <w:left w:val="none" w:sz="0" w:space="0" w:color="auto"/>
            <w:bottom w:val="none" w:sz="0" w:space="0" w:color="auto"/>
            <w:right w:val="none" w:sz="0" w:space="0" w:color="auto"/>
          </w:divBdr>
        </w:div>
        <w:div w:id="1250894962">
          <w:marLeft w:val="360"/>
          <w:marRight w:val="0"/>
          <w:marTop w:val="0"/>
          <w:marBottom w:val="0"/>
          <w:divBdr>
            <w:top w:val="none" w:sz="0" w:space="0" w:color="auto"/>
            <w:left w:val="none" w:sz="0" w:space="0" w:color="auto"/>
            <w:bottom w:val="none" w:sz="0" w:space="0" w:color="auto"/>
            <w:right w:val="none" w:sz="0" w:space="0" w:color="auto"/>
          </w:divBdr>
        </w:div>
        <w:div w:id="1329599960">
          <w:marLeft w:val="360"/>
          <w:marRight w:val="0"/>
          <w:marTop w:val="0"/>
          <w:marBottom w:val="0"/>
          <w:divBdr>
            <w:top w:val="none" w:sz="0" w:space="0" w:color="auto"/>
            <w:left w:val="none" w:sz="0" w:space="0" w:color="auto"/>
            <w:bottom w:val="none" w:sz="0" w:space="0" w:color="auto"/>
            <w:right w:val="none" w:sz="0" w:space="0" w:color="auto"/>
          </w:divBdr>
        </w:div>
        <w:div w:id="255598852">
          <w:marLeft w:val="360"/>
          <w:marRight w:val="0"/>
          <w:marTop w:val="0"/>
          <w:marBottom w:val="0"/>
          <w:divBdr>
            <w:top w:val="none" w:sz="0" w:space="0" w:color="auto"/>
            <w:left w:val="none" w:sz="0" w:space="0" w:color="auto"/>
            <w:bottom w:val="none" w:sz="0" w:space="0" w:color="auto"/>
            <w:right w:val="none" w:sz="0" w:space="0" w:color="auto"/>
          </w:divBdr>
        </w:div>
        <w:div w:id="548028761">
          <w:marLeft w:val="360"/>
          <w:marRight w:val="0"/>
          <w:marTop w:val="0"/>
          <w:marBottom w:val="0"/>
          <w:divBdr>
            <w:top w:val="none" w:sz="0" w:space="0" w:color="auto"/>
            <w:left w:val="none" w:sz="0" w:space="0" w:color="auto"/>
            <w:bottom w:val="none" w:sz="0" w:space="0" w:color="auto"/>
            <w:right w:val="none" w:sz="0" w:space="0" w:color="auto"/>
          </w:divBdr>
        </w:div>
        <w:div w:id="282812504">
          <w:marLeft w:val="360"/>
          <w:marRight w:val="0"/>
          <w:marTop w:val="0"/>
          <w:marBottom w:val="0"/>
          <w:divBdr>
            <w:top w:val="none" w:sz="0" w:space="0" w:color="auto"/>
            <w:left w:val="none" w:sz="0" w:space="0" w:color="auto"/>
            <w:bottom w:val="none" w:sz="0" w:space="0" w:color="auto"/>
            <w:right w:val="none" w:sz="0" w:space="0" w:color="auto"/>
          </w:divBdr>
        </w:div>
        <w:div w:id="1011374519">
          <w:marLeft w:val="360"/>
          <w:marRight w:val="0"/>
          <w:marTop w:val="0"/>
          <w:marBottom w:val="0"/>
          <w:divBdr>
            <w:top w:val="none" w:sz="0" w:space="0" w:color="auto"/>
            <w:left w:val="none" w:sz="0" w:space="0" w:color="auto"/>
            <w:bottom w:val="none" w:sz="0" w:space="0" w:color="auto"/>
            <w:right w:val="none" w:sz="0" w:space="0" w:color="auto"/>
          </w:divBdr>
        </w:div>
        <w:div w:id="1788550083">
          <w:marLeft w:val="360"/>
          <w:marRight w:val="0"/>
          <w:marTop w:val="0"/>
          <w:marBottom w:val="0"/>
          <w:divBdr>
            <w:top w:val="none" w:sz="0" w:space="0" w:color="auto"/>
            <w:left w:val="none" w:sz="0" w:space="0" w:color="auto"/>
            <w:bottom w:val="none" w:sz="0" w:space="0" w:color="auto"/>
            <w:right w:val="none" w:sz="0" w:space="0" w:color="auto"/>
          </w:divBdr>
        </w:div>
        <w:div w:id="118375026">
          <w:marLeft w:val="360"/>
          <w:marRight w:val="0"/>
          <w:marTop w:val="0"/>
          <w:marBottom w:val="0"/>
          <w:divBdr>
            <w:top w:val="none" w:sz="0" w:space="0" w:color="auto"/>
            <w:left w:val="none" w:sz="0" w:space="0" w:color="auto"/>
            <w:bottom w:val="none" w:sz="0" w:space="0" w:color="auto"/>
            <w:right w:val="none" w:sz="0" w:space="0" w:color="auto"/>
          </w:divBdr>
        </w:div>
        <w:div w:id="813185152">
          <w:marLeft w:val="360"/>
          <w:marRight w:val="0"/>
          <w:marTop w:val="0"/>
          <w:marBottom w:val="0"/>
          <w:divBdr>
            <w:top w:val="none" w:sz="0" w:space="0" w:color="auto"/>
            <w:left w:val="none" w:sz="0" w:space="0" w:color="auto"/>
            <w:bottom w:val="none" w:sz="0" w:space="0" w:color="auto"/>
            <w:right w:val="none" w:sz="0" w:space="0" w:color="auto"/>
          </w:divBdr>
        </w:div>
        <w:div w:id="250815198">
          <w:marLeft w:val="360"/>
          <w:marRight w:val="0"/>
          <w:marTop w:val="0"/>
          <w:marBottom w:val="0"/>
          <w:divBdr>
            <w:top w:val="none" w:sz="0" w:space="0" w:color="auto"/>
            <w:left w:val="none" w:sz="0" w:space="0" w:color="auto"/>
            <w:bottom w:val="none" w:sz="0" w:space="0" w:color="auto"/>
            <w:right w:val="none" w:sz="0" w:space="0" w:color="auto"/>
          </w:divBdr>
        </w:div>
        <w:div w:id="1105274718">
          <w:marLeft w:val="360"/>
          <w:marRight w:val="0"/>
          <w:marTop w:val="0"/>
          <w:marBottom w:val="0"/>
          <w:divBdr>
            <w:top w:val="none" w:sz="0" w:space="0" w:color="auto"/>
            <w:left w:val="none" w:sz="0" w:space="0" w:color="auto"/>
            <w:bottom w:val="none" w:sz="0" w:space="0" w:color="auto"/>
            <w:right w:val="none" w:sz="0" w:space="0" w:color="auto"/>
          </w:divBdr>
        </w:div>
        <w:div w:id="1146630859">
          <w:marLeft w:val="360"/>
          <w:marRight w:val="0"/>
          <w:marTop w:val="0"/>
          <w:marBottom w:val="0"/>
          <w:divBdr>
            <w:top w:val="none" w:sz="0" w:space="0" w:color="auto"/>
            <w:left w:val="none" w:sz="0" w:space="0" w:color="auto"/>
            <w:bottom w:val="none" w:sz="0" w:space="0" w:color="auto"/>
            <w:right w:val="none" w:sz="0" w:space="0" w:color="auto"/>
          </w:divBdr>
        </w:div>
        <w:div w:id="938948958">
          <w:marLeft w:val="360"/>
          <w:marRight w:val="0"/>
          <w:marTop w:val="0"/>
          <w:marBottom w:val="0"/>
          <w:divBdr>
            <w:top w:val="none" w:sz="0" w:space="0" w:color="auto"/>
            <w:left w:val="none" w:sz="0" w:space="0" w:color="auto"/>
            <w:bottom w:val="none" w:sz="0" w:space="0" w:color="auto"/>
            <w:right w:val="none" w:sz="0" w:space="0" w:color="auto"/>
          </w:divBdr>
        </w:div>
        <w:div w:id="1708405227">
          <w:marLeft w:val="360"/>
          <w:marRight w:val="0"/>
          <w:marTop w:val="0"/>
          <w:marBottom w:val="0"/>
          <w:divBdr>
            <w:top w:val="none" w:sz="0" w:space="0" w:color="auto"/>
            <w:left w:val="none" w:sz="0" w:space="0" w:color="auto"/>
            <w:bottom w:val="none" w:sz="0" w:space="0" w:color="auto"/>
            <w:right w:val="none" w:sz="0" w:space="0" w:color="auto"/>
          </w:divBdr>
        </w:div>
        <w:div w:id="433478021">
          <w:marLeft w:val="360"/>
          <w:marRight w:val="0"/>
          <w:marTop w:val="0"/>
          <w:marBottom w:val="0"/>
          <w:divBdr>
            <w:top w:val="none" w:sz="0" w:space="0" w:color="auto"/>
            <w:left w:val="none" w:sz="0" w:space="0" w:color="auto"/>
            <w:bottom w:val="none" w:sz="0" w:space="0" w:color="auto"/>
            <w:right w:val="none" w:sz="0" w:space="0" w:color="auto"/>
          </w:divBdr>
        </w:div>
        <w:div w:id="1723870892">
          <w:marLeft w:val="360"/>
          <w:marRight w:val="0"/>
          <w:marTop w:val="0"/>
          <w:marBottom w:val="0"/>
          <w:divBdr>
            <w:top w:val="none" w:sz="0" w:space="0" w:color="auto"/>
            <w:left w:val="none" w:sz="0" w:space="0" w:color="auto"/>
            <w:bottom w:val="none" w:sz="0" w:space="0" w:color="auto"/>
            <w:right w:val="none" w:sz="0" w:space="0" w:color="auto"/>
          </w:divBdr>
        </w:div>
        <w:div w:id="396977550">
          <w:marLeft w:val="360"/>
          <w:marRight w:val="0"/>
          <w:marTop w:val="0"/>
          <w:marBottom w:val="0"/>
          <w:divBdr>
            <w:top w:val="none" w:sz="0" w:space="0" w:color="auto"/>
            <w:left w:val="none" w:sz="0" w:space="0" w:color="auto"/>
            <w:bottom w:val="none" w:sz="0" w:space="0" w:color="auto"/>
            <w:right w:val="none" w:sz="0" w:space="0" w:color="auto"/>
          </w:divBdr>
        </w:div>
        <w:div w:id="404303835">
          <w:marLeft w:val="360"/>
          <w:marRight w:val="0"/>
          <w:marTop w:val="0"/>
          <w:marBottom w:val="0"/>
          <w:divBdr>
            <w:top w:val="none" w:sz="0" w:space="0" w:color="auto"/>
            <w:left w:val="none" w:sz="0" w:space="0" w:color="auto"/>
            <w:bottom w:val="none" w:sz="0" w:space="0" w:color="auto"/>
            <w:right w:val="none" w:sz="0" w:space="0" w:color="auto"/>
          </w:divBdr>
        </w:div>
        <w:div w:id="2101631723">
          <w:marLeft w:val="360"/>
          <w:marRight w:val="0"/>
          <w:marTop w:val="0"/>
          <w:marBottom w:val="0"/>
          <w:divBdr>
            <w:top w:val="none" w:sz="0" w:space="0" w:color="auto"/>
            <w:left w:val="none" w:sz="0" w:space="0" w:color="auto"/>
            <w:bottom w:val="none" w:sz="0" w:space="0" w:color="auto"/>
            <w:right w:val="none" w:sz="0" w:space="0" w:color="auto"/>
          </w:divBdr>
        </w:div>
        <w:div w:id="69666048">
          <w:marLeft w:val="360"/>
          <w:marRight w:val="0"/>
          <w:marTop w:val="0"/>
          <w:marBottom w:val="0"/>
          <w:divBdr>
            <w:top w:val="none" w:sz="0" w:space="0" w:color="auto"/>
            <w:left w:val="none" w:sz="0" w:space="0" w:color="auto"/>
            <w:bottom w:val="none" w:sz="0" w:space="0" w:color="auto"/>
            <w:right w:val="none" w:sz="0" w:space="0" w:color="auto"/>
          </w:divBdr>
        </w:div>
        <w:div w:id="1405182378">
          <w:marLeft w:val="360"/>
          <w:marRight w:val="0"/>
          <w:marTop w:val="0"/>
          <w:marBottom w:val="0"/>
          <w:divBdr>
            <w:top w:val="none" w:sz="0" w:space="0" w:color="auto"/>
            <w:left w:val="none" w:sz="0" w:space="0" w:color="auto"/>
            <w:bottom w:val="none" w:sz="0" w:space="0" w:color="auto"/>
            <w:right w:val="none" w:sz="0" w:space="0" w:color="auto"/>
          </w:divBdr>
        </w:div>
        <w:div w:id="1846551726">
          <w:marLeft w:val="360"/>
          <w:marRight w:val="0"/>
          <w:marTop w:val="0"/>
          <w:marBottom w:val="0"/>
          <w:divBdr>
            <w:top w:val="none" w:sz="0" w:space="0" w:color="auto"/>
            <w:left w:val="none" w:sz="0" w:space="0" w:color="auto"/>
            <w:bottom w:val="none" w:sz="0" w:space="0" w:color="auto"/>
            <w:right w:val="none" w:sz="0" w:space="0" w:color="auto"/>
          </w:divBdr>
        </w:div>
        <w:div w:id="1064984542">
          <w:marLeft w:val="360"/>
          <w:marRight w:val="0"/>
          <w:marTop w:val="0"/>
          <w:marBottom w:val="0"/>
          <w:divBdr>
            <w:top w:val="none" w:sz="0" w:space="0" w:color="auto"/>
            <w:left w:val="none" w:sz="0" w:space="0" w:color="auto"/>
            <w:bottom w:val="none" w:sz="0" w:space="0" w:color="auto"/>
            <w:right w:val="none" w:sz="0" w:space="0" w:color="auto"/>
          </w:divBdr>
        </w:div>
        <w:div w:id="1720474928">
          <w:marLeft w:val="360"/>
          <w:marRight w:val="0"/>
          <w:marTop w:val="0"/>
          <w:marBottom w:val="0"/>
          <w:divBdr>
            <w:top w:val="none" w:sz="0" w:space="0" w:color="auto"/>
            <w:left w:val="none" w:sz="0" w:space="0" w:color="auto"/>
            <w:bottom w:val="none" w:sz="0" w:space="0" w:color="auto"/>
            <w:right w:val="none" w:sz="0" w:space="0" w:color="auto"/>
          </w:divBdr>
        </w:div>
        <w:div w:id="798450632">
          <w:marLeft w:val="360"/>
          <w:marRight w:val="0"/>
          <w:marTop w:val="0"/>
          <w:marBottom w:val="0"/>
          <w:divBdr>
            <w:top w:val="none" w:sz="0" w:space="0" w:color="auto"/>
            <w:left w:val="none" w:sz="0" w:space="0" w:color="auto"/>
            <w:bottom w:val="none" w:sz="0" w:space="0" w:color="auto"/>
            <w:right w:val="none" w:sz="0" w:space="0" w:color="auto"/>
          </w:divBdr>
        </w:div>
        <w:div w:id="226577195">
          <w:marLeft w:val="360"/>
          <w:marRight w:val="0"/>
          <w:marTop w:val="0"/>
          <w:marBottom w:val="0"/>
          <w:divBdr>
            <w:top w:val="none" w:sz="0" w:space="0" w:color="auto"/>
            <w:left w:val="none" w:sz="0" w:space="0" w:color="auto"/>
            <w:bottom w:val="none" w:sz="0" w:space="0" w:color="auto"/>
            <w:right w:val="none" w:sz="0" w:space="0" w:color="auto"/>
          </w:divBdr>
        </w:div>
        <w:div w:id="1597132864">
          <w:marLeft w:val="360"/>
          <w:marRight w:val="0"/>
          <w:marTop w:val="0"/>
          <w:marBottom w:val="0"/>
          <w:divBdr>
            <w:top w:val="none" w:sz="0" w:space="0" w:color="auto"/>
            <w:left w:val="none" w:sz="0" w:space="0" w:color="auto"/>
            <w:bottom w:val="none" w:sz="0" w:space="0" w:color="auto"/>
            <w:right w:val="none" w:sz="0" w:space="0" w:color="auto"/>
          </w:divBdr>
        </w:div>
        <w:div w:id="949625213">
          <w:marLeft w:val="360"/>
          <w:marRight w:val="0"/>
          <w:marTop w:val="0"/>
          <w:marBottom w:val="0"/>
          <w:divBdr>
            <w:top w:val="none" w:sz="0" w:space="0" w:color="auto"/>
            <w:left w:val="none" w:sz="0" w:space="0" w:color="auto"/>
            <w:bottom w:val="none" w:sz="0" w:space="0" w:color="auto"/>
            <w:right w:val="none" w:sz="0" w:space="0" w:color="auto"/>
          </w:divBdr>
        </w:div>
        <w:div w:id="1282682962">
          <w:marLeft w:val="450"/>
          <w:marRight w:val="0"/>
          <w:marTop w:val="0"/>
          <w:marBottom w:val="0"/>
          <w:divBdr>
            <w:top w:val="none" w:sz="0" w:space="0" w:color="auto"/>
            <w:left w:val="none" w:sz="0" w:space="0" w:color="auto"/>
            <w:bottom w:val="none" w:sz="0" w:space="0" w:color="auto"/>
            <w:right w:val="none" w:sz="0" w:space="0" w:color="auto"/>
          </w:divBdr>
        </w:div>
        <w:div w:id="1106655894">
          <w:marLeft w:val="360"/>
          <w:marRight w:val="0"/>
          <w:marTop w:val="0"/>
          <w:marBottom w:val="0"/>
          <w:divBdr>
            <w:top w:val="none" w:sz="0" w:space="0" w:color="auto"/>
            <w:left w:val="none" w:sz="0" w:space="0" w:color="auto"/>
            <w:bottom w:val="none" w:sz="0" w:space="0" w:color="auto"/>
            <w:right w:val="none" w:sz="0" w:space="0" w:color="auto"/>
          </w:divBdr>
        </w:div>
        <w:div w:id="615794172">
          <w:marLeft w:val="360"/>
          <w:marRight w:val="0"/>
          <w:marTop w:val="0"/>
          <w:marBottom w:val="0"/>
          <w:divBdr>
            <w:top w:val="none" w:sz="0" w:space="0" w:color="auto"/>
            <w:left w:val="none" w:sz="0" w:space="0" w:color="auto"/>
            <w:bottom w:val="none" w:sz="0" w:space="0" w:color="auto"/>
            <w:right w:val="none" w:sz="0" w:space="0" w:color="auto"/>
          </w:divBdr>
        </w:div>
        <w:div w:id="1925185601">
          <w:marLeft w:val="360"/>
          <w:marRight w:val="0"/>
          <w:marTop w:val="0"/>
          <w:marBottom w:val="0"/>
          <w:divBdr>
            <w:top w:val="none" w:sz="0" w:space="0" w:color="auto"/>
            <w:left w:val="none" w:sz="0" w:space="0" w:color="auto"/>
            <w:bottom w:val="none" w:sz="0" w:space="0" w:color="auto"/>
            <w:right w:val="none" w:sz="0" w:space="0" w:color="auto"/>
          </w:divBdr>
        </w:div>
        <w:div w:id="895317081">
          <w:marLeft w:val="360"/>
          <w:marRight w:val="0"/>
          <w:marTop w:val="0"/>
          <w:marBottom w:val="0"/>
          <w:divBdr>
            <w:top w:val="none" w:sz="0" w:space="0" w:color="auto"/>
            <w:left w:val="none" w:sz="0" w:space="0" w:color="auto"/>
            <w:bottom w:val="none" w:sz="0" w:space="0" w:color="auto"/>
            <w:right w:val="none" w:sz="0" w:space="0" w:color="auto"/>
          </w:divBdr>
        </w:div>
        <w:div w:id="429468009">
          <w:marLeft w:val="360"/>
          <w:marRight w:val="0"/>
          <w:marTop w:val="0"/>
          <w:marBottom w:val="0"/>
          <w:divBdr>
            <w:top w:val="none" w:sz="0" w:space="0" w:color="auto"/>
            <w:left w:val="none" w:sz="0" w:space="0" w:color="auto"/>
            <w:bottom w:val="none" w:sz="0" w:space="0" w:color="auto"/>
            <w:right w:val="none" w:sz="0" w:space="0" w:color="auto"/>
          </w:divBdr>
        </w:div>
        <w:div w:id="999843069">
          <w:marLeft w:val="360"/>
          <w:marRight w:val="0"/>
          <w:marTop w:val="0"/>
          <w:marBottom w:val="0"/>
          <w:divBdr>
            <w:top w:val="none" w:sz="0" w:space="0" w:color="auto"/>
            <w:left w:val="none" w:sz="0" w:space="0" w:color="auto"/>
            <w:bottom w:val="none" w:sz="0" w:space="0" w:color="auto"/>
            <w:right w:val="none" w:sz="0" w:space="0" w:color="auto"/>
          </w:divBdr>
        </w:div>
        <w:div w:id="1430663493">
          <w:marLeft w:val="450"/>
          <w:marRight w:val="0"/>
          <w:marTop w:val="0"/>
          <w:marBottom w:val="0"/>
          <w:divBdr>
            <w:top w:val="none" w:sz="0" w:space="0" w:color="auto"/>
            <w:left w:val="none" w:sz="0" w:space="0" w:color="auto"/>
            <w:bottom w:val="none" w:sz="0" w:space="0" w:color="auto"/>
            <w:right w:val="none" w:sz="0" w:space="0" w:color="auto"/>
          </w:divBdr>
        </w:div>
        <w:div w:id="780536308">
          <w:marLeft w:val="360"/>
          <w:marRight w:val="0"/>
          <w:marTop w:val="0"/>
          <w:marBottom w:val="0"/>
          <w:divBdr>
            <w:top w:val="none" w:sz="0" w:space="0" w:color="auto"/>
            <w:left w:val="none" w:sz="0" w:space="0" w:color="auto"/>
            <w:bottom w:val="none" w:sz="0" w:space="0" w:color="auto"/>
            <w:right w:val="none" w:sz="0" w:space="0" w:color="auto"/>
          </w:divBdr>
        </w:div>
        <w:div w:id="1817380525">
          <w:marLeft w:val="450"/>
          <w:marRight w:val="0"/>
          <w:marTop w:val="0"/>
          <w:marBottom w:val="0"/>
          <w:divBdr>
            <w:top w:val="none" w:sz="0" w:space="0" w:color="auto"/>
            <w:left w:val="none" w:sz="0" w:space="0" w:color="auto"/>
            <w:bottom w:val="none" w:sz="0" w:space="0" w:color="auto"/>
            <w:right w:val="none" w:sz="0" w:space="0" w:color="auto"/>
          </w:divBdr>
        </w:div>
        <w:div w:id="933167196">
          <w:marLeft w:val="450"/>
          <w:marRight w:val="0"/>
          <w:marTop w:val="0"/>
          <w:marBottom w:val="0"/>
          <w:divBdr>
            <w:top w:val="none" w:sz="0" w:space="0" w:color="auto"/>
            <w:left w:val="none" w:sz="0" w:space="0" w:color="auto"/>
            <w:bottom w:val="none" w:sz="0" w:space="0" w:color="auto"/>
            <w:right w:val="none" w:sz="0" w:space="0" w:color="auto"/>
          </w:divBdr>
        </w:div>
        <w:div w:id="1482581527">
          <w:marLeft w:val="360"/>
          <w:marRight w:val="0"/>
          <w:marTop w:val="0"/>
          <w:marBottom w:val="0"/>
          <w:divBdr>
            <w:top w:val="none" w:sz="0" w:space="0" w:color="auto"/>
            <w:left w:val="none" w:sz="0" w:space="0" w:color="auto"/>
            <w:bottom w:val="none" w:sz="0" w:space="0" w:color="auto"/>
            <w:right w:val="none" w:sz="0" w:space="0" w:color="auto"/>
          </w:divBdr>
        </w:div>
        <w:div w:id="931358266">
          <w:marLeft w:val="360"/>
          <w:marRight w:val="0"/>
          <w:marTop w:val="0"/>
          <w:marBottom w:val="0"/>
          <w:divBdr>
            <w:top w:val="none" w:sz="0" w:space="0" w:color="auto"/>
            <w:left w:val="none" w:sz="0" w:space="0" w:color="auto"/>
            <w:bottom w:val="none" w:sz="0" w:space="0" w:color="auto"/>
            <w:right w:val="none" w:sz="0" w:space="0" w:color="auto"/>
          </w:divBdr>
        </w:div>
        <w:div w:id="1982076912">
          <w:marLeft w:val="360"/>
          <w:marRight w:val="0"/>
          <w:marTop w:val="0"/>
          <w:marBottom w:val="0"/>
          <w:divBdr>
            <w:top w:val="none" w:sz="0" w:space="0" w:color="auto"/>
            <w:left w:val="none" w:sz="0" w:space="0" w:color="auto"/>
            <w:bottom w:val="none" w:sz="0" w:space="0" w:color="auto"/>
            <w:right w:val="none" w:sz="0" w:space="0" w:color="auto"/>
          </w:divBdr>
        </w:div>
        <w:div w:id="1798916797">
          <w:marLeft w:val="360"/>
          <w:marRight w:val="0"/>
          <w:marTop w:val="0"/>
          <w:marBottom w:val="0"/>
          <w:divBdr>
            <w:top w:val="none" w:sz="0" w:space="0" w:color="auto"/>
            <w:left w:val="none" w:sz="0" w:space="0" w:color="auto"/>
            <w:bottom w:val="none" w:sz="0" w:space="0" w:color="auto"/>
            <w:right w:val="none" w:sz="0" w:space="0" w:color="auto"/>
          </w:divBdr>
        </w:div>
        <w:div w:id="1387485829">
          <w:marLeft w:val="360"/>
          <w:marRight w:val="0"/>
          <w:marTop w:val="0"/>
          <w:marBottom w:val="0"/>
          <w:divBdr>
            <w:top w:val="none" w:sz="0" w:space="0" w:color="auto"/>
            <w:left w:val="none" w:sz="0" w:space="0" w:color="auto"/>
            <w:bottom w:val="none" w:sz="0" w:space="0" w:color="auto"/>
            <w:right w:val="none" w:sz="0" w:space="0" w:color="auto"/>
          </w:divBdr>
        </w:div>
        <w:div w:id="1109817843">
          <w:marLeft w:val="450"/>
          <w:marRight w:val="0"/>
          <w:marTop w:val="0"/>
          <w:marBottom w:val="0"/>
          <w:divBdr>
            <w:top w:val="none" w:sz="0" w:space="0" w:color="auto"/>
            <w:left w:val="none" w:sz="0" w:space="0" w:color="auto"/>
            <w:bottom w:val="none" w:sz="0" w:space="0" w:color="auto"/>
            <w:right w:val="none" w:sz="0" w:space="0" w:color="auto"/>
          </w:divBdr>
        </w:div>
        <w:div w:id="56897724">
          <w:marLeft w:val="360"/>
          <w:marRight w:val="0"/>
          <w:marTop w:val="0"/>
          <w:marBottom w:val="0"/>
          <w:divBdr>
            <w:top w:val="none" w:sz="0" w:space="0" w:color="auto"/>
            <w:left w:val="none" w:sz="0" w:space="0" w:color="auto"/>
            <w:bottom w:val="none" w:sz="0" w:space="0" w:color="auto"/>
            <w:right w:val="none" w:sz="0" w:space="0" w:color="auto"/>
          </w:divBdr>
        </w:div>
        <w:div w:id="1056007374">
          <w:marLeft w:val="360"/>
          <w:marRight w:val="0"/>
          <w:marTop w:val="0"/>
          <w:marBottom w:val="0"/>
          <w:divBdr>
            <w:top w:val="none" w:sz="0" w:space="0" w:color="auto"/>
            <w:left w:val="none" w:sz="0" w:space="0" w:color="auto"/>
            <w:bottom w:val="none" w:sz="0" w:space="0" w:color="auto"/>
            <w:right w:val="none" w:sz="0" w:space="0" w:color="auto"/>
          </w:divBdr>
        </w:div>
        <w:div w:id="1746953785">
          <w:marLeft w:val="360"/>
          <w:marRight w:val="0"/>
          <w:marTop w:val="0"/>
          <w:marBottom w:val="0"/>
          <w:divBdr>
            <w:top w:val="none" w:sz="0" w:space="0" w:color="auto"/>
            <w:left w:val="none" w:sz="0" w:space="0" w:color="auto"/>
            <w:bottom w:val="none" w:sz="0" w:space="0" w:color="auto"/>
            <w:right w:val="none" w:sz="0" w:space="0" w:color="auto"/>
          </w:divBdr>
        </w:div>
        <w:div w:id="1176073124">
          <w:marLeft w:val="360"/>
          <w:marRight w:val="0"/>
          <w:marTop w:val="0"/>
          <w:marBottom w:val="0"/>
          <w:divBdr>
            <w:top w:val="none" w:sz="0" w:space="0" w:color="auto"/>
            <w:left w:val="none" w:sz="0" w:space="0" w:color="auto"/>
            <w:bottom w:val="none" w:sz="0" w:space="0" w:color="auto"/>
            <w:right w:val="none" w:sz="0" w:space="0" w:color="auto"/>
          </w:divBdr>
        </w:div>
        <w:div w:id="297304023">
          <w:marLeft w:val="360"/>
          <w:marRight w:val="0"/>
          <w:marTop w:val="0"/>
          <w:marBottom w:val="0"/>
          <w:divBdr>
            <w:top w:val="none" w:sz="0" w:space="0" w:color="auto"/>
            <w:left w:val="none" w:sz="0" w:space="0" w:color="auto"/>
            <w:bottom w:val="none" w:sz="0" w:space="0" w:color="auto"/>
            <w:right w:val="none" w:sz="0" w:space="0" w:color="auto"/>
          </w:divBdr>
        </w:div>
        <w:div w:id="281035306">
          <w:marLeft w:val="360"/>
          <w:marRight w:val="0"/>
          <w:marTop w:val="0"/>
          <w:marBottom w:val="0"/>
          <w:divBdr>
            <w:top w:val="none" w:sz="0" w:space="0" w:color="auto"/>
            <w:left w:val="none" w:sz="0" w:space="0" w:color="auto"/>
            <w:bottom w:val="none" w:sz="0" w:space="0" w:color="auto"/>
            <w:right w:val="none" w:sz="0" w:space="0" w:color="auto"/>
          </w:divBdr>
        </w:div>
        <w:div w:id="1861040103">
          <w:marLeft w:val="360"/>
          <w:marRight w:val="0"/>
          <w:marTop w:val="0"/>
          <w:marBottom w:val="0"/>
          <w:divBdr>
            <w:top w:val="none" w:sz="0" w:space="0" w:color="auto"/>
            <w:left w:val="none" w:sz="0" w:space="0" w:color="auto"/>
            <w:bottom w:val="none" w:sz="0" w:space="0" w:color="auto"/>
            <w:right w:val="none" w:sz="0" w:space="0" w:color="auto"/>
          </w:divBdr>
        </w:div>
        <w:div w:id="871695986">
          <w:marLeft w:val="360"/>
          <w:marRight w:val="0"/>
          <w:marTop w:val="0"/>
          <w:marBottom w:val="0"/>
          <w:divBdr>
            <w:top w:val="none" w:sz="0" w:space="0" w:color="auto"/>
            <w:left w:val="none" w:sz="0" w:space="0" w:color="auto"/>
            <w:bottom w:val="none" w:sz="0" w:space="0" w:color="auto"/>
            <w:right w:val="none" w:sz="0" w:space="0" w:color="auto"/>
          </w:divBdr>
        </w:div>
        <w:div w:id="1583952856">
          <w:marLeft w:val="360"/>
          <w:marRight w:val="0"/>
          <w:marTop w:val="0"/>
          <w:marBottom w:val="0"/>
          <w:divBdr>
            <w:top w:val="none" w:sz="0" w:space="0" w:color="auto"/>
            <w:left w:val="none" w:sz="0" w:space="0" w:color="auto"/>
            <w:bottom w:val="none" w:sz="0" w:space="0" w:color="auto"/>
            <w:right w:val="none" w:sz="0" w:space="0" w:color="auto"/>
          </w:divBdr>
        </w:div>
        <w:div w:id="213397711">
          <w:marLeft w:val="360"/>
          <w:marRight w:val="0"/>
          <w:marTop w:val="0"/>
          <w:marBottom w:val="0"/>
          <w:divBdr>
            <w:top w:val="none" w:sz="0" w:space="0" w:color="auto"/>
            <w:left w:val="none" w:sz="0" w:space="0" w:color="auto"/>
            <w:bottom w:val="none" w:sz="0" w:space="0" w:color="auto"/>
            <w:right w:val="none" w:sz="0" w:space="0" w:color="auto"/>
          </w:divBdr>
        </w:div>
        <w:div w:id="484131095">
          <w:marLeft w:val="360"/>
          <w:marRight w:val="0"/>
          <w:marTop w:val="0"/>
          <w:marBottom w:val="0"/>
          <w:divBdr>
            <w:top w:val="none" w:sz="0" w:space="0" w:color="auto"/>
            <w:left w:val="none" w:sz="0" w:space="0" w:color="auto"/>
            <w:bottom w:val="none" w:sz="0" w:space="0" w:color="auto"/>
            <w:right w:val="none" w:sz="0" w:space="0" w:color="auto"/>
          </w:divBdr>
        </w:div>
        <w:div w:id="1036202427">
          <w:marLeft w:val="360"/>
          <w:marRight w:val="0"/>
          <w:marTop w:val="0"/>
          <w:marBottom w:val="0"/>
          <w:divBdr>
            <w:top w:val="none" w:sz="0" w:space="0" w:color="auto"/>
            <w:left w:val="none" w:sz="0" w:space="0" w:color="auto"/>
            <w:bottom w:val="none" w:sz="0" w:space="0" w:color="auto"/>
            <w:right w:val="none" w:sz="0" w:space="0" w:color="auto"/>
          </w:divBdr>
        </w:div>
        <w:div w:id="1960185789">
          <w:marLeft w:val="360"/>
          <w:marRight w:val="0"/>
          <w:marTop w:val="0"/>
          <w:marBottom w:val="0"/>
          <w:divBdr>
            <w:top w:val="none" w:sz="0" w:space="0" w:color="auto"/>
            <w:left w:val="none" w:sz="0" w:space="0" w:color="auto"/>
            <w:bottom w:val="none" w:sz="0" w:space="0" w:color="auto"/>
            <w:right w:val="none" w:sz="0" w:space="0" w:color="auto"/>
          </w:divBdr>
        </w:div>
        <w:div w:id="1226834718">
          <w:marLeft w:val="360"/>
          <w:marRight w:val="0"/>
          <w:marTop w:val="0"/>
          <w:marBottom w:val="0"/>
          <w:divBdr>
            <w:top w:val="none" w:sz="0" w:space="0" w:color="auto"/>
            <w:left w:val="none" w:sz="0" w:space="0" w:color="auto"/>
            <w:bottom w:val="none" w:sz="0" w:space="0" w:color="auto"/>
            <w:right w:val="none" w:sz="0" w:space="0" w:color="auto"/>
          </w:divBdr>
        </w:div>
        <w:div w:id="575360287">
          <w:marLeft w:val="360"/>
          <w:marRight w:val="0"/>
          <w:marTop w:val="0"/>
          <w:marBottom w:val="0"/>
          <w:divBdr>
            <w:top w:val="none" w:sz="0" w:space="0" w:color="auto"/>
            <w:left w:val="none" w:sz="0" w:space="0" w:color="auto"/>
            <w:bottom w:val="none" w:sz="0" w:space="0" w:color="auto"/>
            <w:right w:val="none" w:sz="0" w:space="0" w:color="auto"/>
          </w:divBdr>
        </w:div>
        <w:div w:id="1341468962">
          <w:marLeft w:val="360"/>
          <w:marRight w:val="0"/>
          <w:marTop w:val="0"/>
          <w:marBottom w:val="0"/>
          <w:divBdr>
            <w:top w:val="none" w:sz="0" w:space="0" w:color="auto"/>
            <w:left w:val="none" w:sz="0" w:space="0" w:color="auto"/>
            <w:bottom w:val="none" w:sz="0" w:space="0" w:color="auto"/>
            <w:right w:val="none" w:sz="0" w:space="0" w:color="auto"/>
          </w:divBdr>
        </w:div>
        <w:div w:id="1935287428">
          <w:marLeft w:val="900"/>
          <w:marRight w:val="0"/>
          <w:marTop w:val="0"/>
          <w:marBottom w:val="0"/>
          <w:divBdr>
            <w:top w:val="none" w:sz="0" w:space="0" w:color="auto"/>
            <w:left w:val="none" w:sz="0" w:space="0" w:color="auto"/>
            <w:bottom w:val="none" w:sz="0" w:space="0" w:color="auto"/>
            <w:right w:val="none" w:sz="0" w:space="0" w:color="auto"/>
          </w:divBdr>
        </w:div>
        <w:div w:id="1609892116">
          <w:marLeft w:val="900"/>
          <w:marRight w:val="0"/>
          <w:marTop w:val="0"/>
          <w:marBottom w:val="0"/>
          <w:divBdr>
            <w:top w:val="none" w:sz="0" w:space="0" w:color="auto"/>
            <w:left w:val="none" w:sz="0" w:space="0" w:color="auto"/>
            <w:bottom w:val="none" w:sz="0" w:space="0" w:color="auto"/>
            <w:right w:val="none" w:sz="0" w:space="0" w:color="auto"/>
          </w:divBdr>
        </w:div>
        <w:div w:id="2004697575">
          <w:marLeft w:val="360"/>
          <w:marRight w:val="0"/>
          <w:marTop w:val="0"/>
          <w:marBottom w:val="0"/>
          <w:divBdr>
            <w:top w:val="none" w:sz="0" w:space="0" w:color="auto"/>
            <w:left w:val="none" w:sz="0" w:space="0" w:color="auto"/>
            <w:bottom w:val="none" w:sz="0" w:space="0" w:color="auto"/>
            <w:right w:val="none" w:sz="0" w:space="0" w:color="auto"/>
          </w:divBdr>
        </w:div>
        <w:div w:id="1596479513">
          <w:marLeft w:val="360"/>
          <w:marRight w:val="0"/>
          <w:marTop w:val="0"/>
          <w:marBottom w:val="0"/>
          <w:divBdr>
            <w:top w:val="none" w:sz="0" w:space="0" w:color="auto"/>
            <w:left w:val="none" w:sz="0" w:space="0" w:color="auto"/>
            <w:bottom w:val="none" w:sz="0" w:space="0" w:color="auto"/>
            <w:right w:val="none" w:sz="0" w:space="0" w:color="auto"/>
          </w:divBdr>
        </w:div>
        <w:div w:id="1792507851">
          <w:marLeft w:val="900"/>
          <w:marRight w:val="0"/>
          <w:marTop w:val="0"/>
          <w:marBottom w:val="0"/>
          <w:divBdr>
            <w:top w:val="none" w:sz="0" w:space="0" w:color="auto"/>
            <w:left w:val="none" w:sz="0" w:space="0" w:color="auto"/>
            <w:bottom w:val="none" w:sz="0" w:space="0" w:color="auto"/>
            <w:right w:val="none" w:sz="0" w:space="0" w:color="auto"/>
          </w:divBdr>
        </w:div>
        <w:div w:id="1199464775">
          <w:marLeft w:val="360"/>
          <w:marRight w:val="0"/>
          <w:marTop w:val="0"/>
          <w:marBottom w:val="0"/>
          <w:divBdr>
            <w:top w:val="none" w:sz="0" w:space="0" w:color="auto"/>
            <w:left w:val="none" w:sz="0" w:space="0" w:color="auto"/>
            <w:bottom w:val="none" w:sz="0" w:space="0" w:color="auto"/>
            <w:right w:val="none" w:sz="0" w:space="0" w:color="auto"/>
          </w:divBdr>
        </w:div>
        <w:div w:id="2046590518">
          <w:marLeft w:val="360"/>
          <w:marRight w:val="0"/>
          <w:marTop w:val="0"/>
          <w:marBottom w:val="0"/>
          <w:divBdr>
            <w:top w:val="none" w:sz="0" w:space="0" w:color="auto"/>
            <w:left w:val="none" w:sz="0" w:space="0" w:color="auto"/>
            <w:bottom w:val="none" w:sz="0" w:space="0" w:color="auto"/>
            <w:right w:val="none" w:sz="0" w:space="0" w:color="auto"/>
          </w:divBdr>
        </w:div>
        <w:div w:id="452526450">
          <w:marLeft w:val="360"/>
          <w:marRight w:val="0"/>
          <w:marTop w:val="0"/>
          <w:marBottom w:val="0"/>
          <w:divBdr>
            <w:top w:val="none" w:sz="0" w:space="0" w:color="auto"/>
            <w:left w:val="none" w:sz="0" w:space="0" w:color="auto"/>
            <w:bottom w:val="none" w:sz="0" w:space="0" w:color="auto"/>
            <w:right w:val="none" w:sz="0" w:space="0" w:color="auto"/>
          </w:divBdr>
        </w:div>
        <w:div w:id="2087258247">
          <w:marLeft w:val="360"/>
          <w:marRight w:val="0"/>
          <w:marTop w:val="0"/>
          <w:marBottom w:val="0"/>
          <w:divBdr>
            <w:top w:val="none" w:sz="0" w:space="0" w:color="auto"/>
            <w:left w:val="none" w:sz="0" w:space="0" w:color="auto"/>
            <w:bottom w:val="none" w:sz="0" w:space="0" w:color="auto"/>
            <w:right w:val="none" w:sz="0" w:space="0" w:color="auto"/>
          </w:divBdr>
        </w:div>
        <w:div w:id="1044210804">
          <w:marLeft w:val="360"/>
          <w:marRight w:val="0"/>
          <w:marTop w:val="0"/>
          <w:marBottom w:val="0"/>
          <w:divBdr>
            <w:top w:val="none" w:sz="0" w:space="0" w:color="auto"/>
            <w:left w:val="none" w:sz="0" w:space="0" w:color="auto"/>
            <w:bottom w:val="none" w:sz="0" w:space="0" w:color="auto"/>
            <w:right w:val="none" w:sz="0" w:space="0" w:color="auto"/>
          </w:divBdr>
        </w:div>
        <w:div w:id="1423529533">
          <w:marLeft w:val="360"/>
          <w:marRight w:val="0"/>
          <w:marTop w:val="0"/>
          <w:marBottom w:val="0"/>
          <w:divBdr>
            <w:top w:val="none" w:sz="0" w:space="0" w:color="auto"/>
            <w:left w:val="none" w:sz="0" w:space="0" w:color="auto"/>
            <w:bottom w:val="none" w:sz="0" w:space="0" w:color="auto"/>
            <w:right w:val="none" w:sz="0" w:space="0" w:color="auto"/>
          </w:divBdr>
        </w:div>
        <w:div w:id="156383412">
          <w:marLeft w:val="360"/>
          <w:marRight w:val="0"/>
          <w:marTop w:val="0"/>
          <w:marBottom w:val="0"/>
          <w:divBdr>
            <w:top w:val="none" w:sz="0" w:space="0" w:color="auto"/>
            <w:left w:val="none" w:sz="0" w:space="0" w:color="auto"/>
            <w:bottom w:val="none" w:sz="0" w:space="0" w:color="auto"/>
            <w:right w:val="none" w:sz="0" w:space="0" w:color="auto"/>
          </w:divBdr>
        </w:div>
        <w:div w:id="1567522002">
          <w:marLeft w:val="360"/>
          <w:marRight w:val="0"/>
          <w:marTop w:val="0"/>
          <w:marBottom w:val="0"/>
          <w:divBdr>
            <w:top w:val="none" w:sz="0" w:space="0" w:color="auto"/>
            <w:left w:val="none" w:sz="0" w:space="0" w:color="auto"/>
            <w:bottom w:val="none" w:sz="0" w:space="0" w:color="auto"/>
            <w:right w:val="none" w:sz="0" w:space="0" w:color="auto"/>
          </w:divBdr>
        </w:div>
        <w:div w:id="729614263">
          <w:marLeft w:val="360"/>
          <w:marRight w:val="0"/>
          <w:marTop w:val="0"/>
          <w:marBottom w:val="0"/>
          <w:divBdr>
            <w:top w:val="none" w:sz="0" w:space="0" w:color="auto"/>
            <w:left w:val="none" w:sz="0" w:space="0" w:color="auto"/>
            <w:bottom w:val="none" w:sz="0" w:space="0" w:color="auto"/>
            <w:right w:val="none" w:sz="0" w:space="0" w:color="auto"/>
          </w:divBdr>
        </w:div>
        <w:div w:id="115567772">
          <w:marLeft w:val="360"/>
          <w:marRight w:val="0"/>
          <w:marTop w:val="0"/>
          <w:marBottom w:val="0"/>
          <w:divBdr>
            <w:top w:val="none" w:sz="0" w:space="0" w:color="auto"/>
            <w:left w:val="none" w:sz="0" w:space="0" w:color="auto"/>
            <w:bottom w:val="none" w:sz="0" w:space="0" w:color="auto"/>
            <w:right w:val="none" w:sz="0" w:space="0" w:color="auto"/>
          </w:divBdr>
        </w:div>
        <w:div w:id="1115638637">
          <w:marLeft w:val="900"/>
          <w:marRight w:val="0"/>
          <w:marTop w:val="0"/>
          <w:marBottom w:val="0"/>
          <w:divBdr>
            <w:top w:val="none" w:sz="0" w:space="0" w:color="auto"/>
            <w:left w:val="none" w:sz="0" w:space="0" w:color="auto"/>
            <w:bottom w:val="none" w:sz="0" w:space="0" w:color="auto"/>
            <w:right w:val="none" w:sz="0" w:space="0" w:color="auto"/>
          </w:divBdr>
        </w:div>
        <w:div w:id="711269435">
          <w:marLeft w:val="900"/>
          <w:marRight w:val="0"/>
          <w:marTop w:val="0"/>
          <w:marBottom w:val="0"/>
          <w:divBdr>
            <w:top w:val="none" w:sz="0" w:space="0" w:color="auto"/>
            <w:left w:val="none" w:sz="0" w:space="0" w:color="auto"/>
            <w:bottom w:val="none" w:sz="0" w:space="0" w:color="auto"/>
            <w:right w:val="none" w:sz="0" w:space="0" w:color="auto"/>
          </w:divBdr>
        </w:div>
        <w:div w:id="459879006">
          <w:marLeft w:val="450"/>
          <w:marRight w:val="0"/>
          <w:marTop w:val="0"/>
          <w:marBottom w:val="0"/>
          <w:divBdr>
            <w:top w:val="none" w:sz="0" w:space="0" w:color="auto"/>
            <w:left w:val="none" w:sz="0" w:space="0" w:color="auto"/>
            <w:bottom w:val="none" w:sz="0" w:space="0" w:color="auto"/>
            <w:right w:val="none" w:sz="0" w:space="0" w:color="auto"/>
          </w:divBdr>
        </w:div>
        <w:div w:id="1722166205">
          <w:marLeft w:val="360"/>
          <w:marRight w:val="0"/>
          <w:marTop w:val="0"/>
          <w:marBottom w:val="0"/>
          <w:divBdr>
            <w:top w:val="none" w:sz="0" w:space="0" w:color="auto"/>
            <w:left w:val="none" w:sz="0" w:space="0" w:color="auto"/>
            <w:bottom w:val="none" w:sz="0" w:space="0" w:color="auto"/>
            <w:right w:val="none" w:sz="0" w:space="0" w:color="auto"/>
          </w:divBdr>
        </w:div>
        <w:div w:id="83692576">
          <w:marLeft w:val="360"/>
          <w:marRight w:val="0"/>
          <w:marTop w:val="0"/>
          <w:marBottom w:val="0"/>
          <w:divBdr>
            <w:top w:val="none" w:sz="0" w:space="0" w:color="auto"/>
            <w:left w:val="none" w:sz="0" w:space="0" w:color="auto"/>
            <w:bottom w:val="none" w:sz="0" w:space="0" w:color="auto"/>
            <w:right w:val="none" w:sz="0" w:space="0" w:color="auto"/>
          </w:divBdr>
        </w:div>
        <w:div w:id="744373225">
          <w:marLeft w:val="900"/>
          <w:marRight w:val="0"/>
          <w:marTop w:val="0"/>
          <w:marBottom w:val="0"/>
          <w:divBdr>
            <w:top w:val="none" w:sz="0" w:space="0" w:color="auto"/>
            <w:left w:val="none" w:sz="0" w:space="0" w:color="auto"/>
            <w:bottom w:val="none" w:sz="0" w:space="0" w:color="auto"/>
            <w:right w:val="none" w:sz="0" w:space="0" w:color="auto"/>
          </w:divBdr>
        </w:div>
        <w:div w:id="2109154470">
          <w:marLeft w:val="360"/>
          <w:marRight w:val="0"/>
          <w:marTop w:val="0"/>
          <w:marBottom w:val="0"/>
          <w:divBdr>
            <w:top w:val="none" w:sz="0" w:space="0" w:color="auto"/>
            <w:left w:val="none" w:sz="0" w:space="0" w:color="auto"/>
            <w:bottom w:val="none" w:sz="0" w:space="0" w:color="auto"/>
            <w:right w:val="none" w:sz="0" w:space="0" w:color="auto"/>
          </w:divBdr>
        </w:div>
        <w:div w:id="141701915">
          <w:marLeft w:val="360"/>
          <w:marRight w:val="0"/>
          <w:marTop w:val="0"/>
          <w:marBottom w:val="0"/>
          <w:divBdr>
            <w:top w:val="none" w:sz="0" w:space="0" w:color="auto"/>
            <w:left w:val="none" w:sz="0" w:space="0" w:color="auto"/>
            <w:bottom w:val="none" w:sz="0" w:space="0" w:color="auto"/>
            <w:right w:val="none" w:sz="0" w:space="0" w:color="auto"/>
          </w:divBdr>
        </w:div>
        <w:div w:id="898056569">
          <w:marLeft w:val="900"/>
          <w:marRight w:val="0"/>
          <w:marTop w:val="0"/>
          <w:marBottom w:val="0"/>
          <w:divBdr>
            <w:top w:val="none" w:sz="0" w:space="0" w:color="auto"/>
            <w:left w:val="none" w:sz="0" w:space="0" w:color="auto"/>
            <w:bottom w:val="none" w:sz="0" w:space="0" w:color="auto"/>
            <w:right w:val="none" w:sz="0" w:space="0" w:color="auto"/>
          </w:divBdr>
        </w:div>
        <w:div w:id="1398942147">
          <w:marLeft w:val="360"/>
          <w:marRight w:val="0"/>
          <w:marTop w:val="0"/>
          <w:marBottom w:val="0"/>
          <w:divBdr>
            <w:top w:val="none" w:sz="0" w:space="0" w:color="auto"/>
            <w:left w:val="none" w:sz="0" w:space="0" w:color="auto"/>
            <w:bottom w:val="none" w:sz="0" w:space="0" w:color="auto"/>
            <w:right w:val="none" w:sz="0" w:space="0" w:color="auto"/>
          </w:divBdr>
        </w:div>
        <w:div w:id="553203293">
          <w:marLeft w:val="360"/>
          <w:marRight w:val="0"/>
          <w:marTop w:val="0"/>
          <w:marBottom w:val="0"/>
          <w:divBdr>
            <w:top w:val="none" w:sz="0" w:space="0" w:color="auto"/>
            <w:left w:val="none" w:sz="0" w:space="0" w:color="auto"/>
            <w:bottom w:val="none" w:sz="0" w:space="0" w:color="auto"/>
            <w:right w:val="none" w:sz="0" w:space="0" w:color="auto"/>
          </w:divBdr>
        </w:div>
        <w:div w:id="494686276">
          <w:marLeft w:val="360"/>
          <w:marRight w:val="0"/>
          <w:marTop w:val="0"/>
          <w:marBottom w:val="0"/>
          <w:divBdr>
            <w:top w:val="none" w:sz="0" w:space="0" w:color="auto"/>
            <w:left w:val="none" w:sz="0" w:space="0" w:color="auto"/>
            <w:bottom w:val="none" w:sz="0" w:space="0" w:color="auto"/>
            <w:right w:val="none" w:sz="0" w:space="0" w:color="auto"/>
          </w:divBdr>
        </w:div>
        <w:div w:id="1418941393">
          <w:marLeft w:val="360"/>
          <w:marRight w:val="0"/>
          <w:marTop w:val="0"/>
          <w:marBottom w:val="0"/>
          <w:divBdr>
            <w:top w:val="none" w:sz="0" w:space="0" w:color="auto"/>
            <w:left w:val="none" w:sz="0" w:space="0" w:color="auto"/>
            <w:bottom w:val="none" w:sz="0" w:space="0" w:color="auto"/>
            <w:right w:val="none" w:sz="0" w:space="0" w:color="auto"/>
          </w:divBdr>
        </w:div>
        <w:div w:id="464667416">
          <w:marLeft w:val="360"/>
          <w:marRight w:val="0"/>
          <w:marTop w:val="0"/>
          <w:marBottom w:val="0"/>
          <w:divBdr>
            <w:top w:val="none" w:sz="0" w:space="0" w:color="auto"/>
            <w:left w:val="none" w:sz="0" w:space="0" w:color="auto"/>
            <w:bottom w:val="none" w:sz="0" w:space="0" w:color="auto"/>
            <w:right w:val="none" w:sz="0" w:space="0" w:color="auto"/>
          </w:divBdr>
        </w:div>
        <w:div w:id="212540356">
          <w:marLeft w:val="900"/>
          <w:marRight w:val="0"/>
          <w:marTop w:val="0"/>
          <w:marBottom w:val="0"/>
          <w:divBdr>
            <w:top w:val="none" w:sz="0" w:space="0" w:color="auto"/>
            <w:left w:val="none" w:sz="0" w:space="0" w:color="auto"/>
            <w:bottom w:val="none" w:sz="0" w:space="0" w:color="auto"/>
            <w:right w:val="none" w:sz="0" w:space="0" w:color="auto"/>
          </w:divBdr>
        </w:div>
        <w:div w:id="793013653">
          <w:marLeft w:val="360"/>
          <w:marRight w:val="0"/>
          <w:marTop w:val="0"/>
          <w:marBottom w:val="0"/>
          <w:divBdr>
            <w:top w:val="none" w:sz="0" w:space="0" w:color="auto"/>
            <w:left w:val="none" w:sz="0" w:space="0" w:color="auto"/>
            <w:bottom w:val="none" w:sz="0" w:space="0" w:color="auto"/>
            <w:right w:val="none" w:sz="0" w:space="0" w:color="auto"/>
          </w:divBdr>
        </w:div>
        <w:div w:id="454181714">
          <w:marLeft w:val="360"/>
          <w:marRight w:val="0"/>
          <w:marTop w:val="0"/>
          <w:marBottom w:val="0"/>
          <w:divBdr>
            <w:top w:val="none" w:sz="0" w:space="0" w:color="auto"/>
            <w:left w:val="none" w:sz="0" w:space="0" w:color="auto"/>
            <w:bottom w:val="none" w:sz="0" w:space="0" w:color="auto"/>
            <w:right w:val="none" w:sz="0" w:space="0" w:color="auto"/>
          </w:divBdr>
        </w:div>
        <w:div w:id="1137333414">
          <w:marLeft w:val="990"/>
          <w:marRight w:val="0"/>
          <w:marTop w:val="0"/>
          <w:marBottom w:val="0"/>
          <w:divBdr>
            <w:top w:val="none" w:sz="0" w:space="0" w:color="auto"/>
            <w:left w:val="none" w:sz="0" w:space="0" w:color="auto"/>
            <w:bottom w:val="none" w:sz="0" w:space="0" w:color="auto"/>
            <w:right w:val="none" w:sz="0" w:space="0" w:color="auto"/>
          </w:divBdr>
        </w:div>
        <w:div w:id="164831771">
          <w:marLeft w:val="360"/>
          <w:marRight w:val="0"/>
          <w:marTop w:val="0"/>
          <w:marBottom w:val="0"/>
          <w:divBdr>
            <w:top w:val="none" w:sz="0" w:space="0" w:color="auto"/>
            <w:left w:val="none" w:sz="0" w:space="0" w:color="auto"/>
            <w:bottom w:val="none" w:sz="0" w:space="0" w:color="auto"/>
            <w:right w:val="none" w:sz="0" w:space="0" w:color="auto"/>
          </w:divBdr>
        </w:div>
        <w:div w:id="1825732695">
          <w:marLeft w:val="360"/>
          <w:marRight w:val="0"/>
          <w:marTop w:val="0"/>
          <w:marBottom w:val="0"/>
          <w:divBdr>
            <w:top w:val="none" w:sz="0" w:space="0" w:color="auto"/>
            <w:left w:val="none" w:sz="0" w:space="0" w:color="auto"/>
            <w:bottom w:val="none" w:sz="0" w:space="0" w:color="auto"/>
            <w:right w:val="none" w:sz="0" w:space="0" w:color="auto"/>
          </w:divBdr>
        </w:div>
        <w:div w:id="1017149172">
          <w:marLeft w:val="1080"/>
          <w:marRight w:val="0"/>
          <w:marTop w:val="0"/>
          <w:marBottom w:val="0"/>
          <w:divBdr>
            <w:top w:val="none" w:sz="0" w:space="0" w:color="auto"/>
            <w:left w:val="none" w:sz="0" w:space="0" w:color="auto"/>
            <w:bottom w:val="none" w:sz="0" w:space="0" w:color="auto"/>
            <w:right w:val="none" w:sz="0" w:space="0" w:color="auto"/>
          </w:divBdr>
        </w:div>
        <w:div w:id="124854332">
          <w:marLeft w:val="360"/>
          <w:marRight w:val="0"/>
          <w:marTop w:val="0"/>
          <w:marBottom w:val="0"/>
          <w:divBdr>
            <w:top w:val="none" w:sz="0" w:space="0" w:color="auto"/>
            <w:left w:val="none" w:sz="0" w:space="0" w:color="auto"/>
            <w:bottom w:val="none" w:sz="0" w:space="0" w:color="auto"/>
            <w:right w:val="none" w:sz="0" w:space="0" w:color="auto"/>
          </w:divBdr>
        </w:div>
        <w:div w:id="896360170">
          <w:marLeft w:val="360"/>
          <w:marRight w:val="0"/>
          <w:marTop w:val="0"/>
          <w:marBottom w:val="0"/>
          <w:divBdr>
            <w:top w:val="none" w:sz="0" w:space="0" w:color="auto"/>
            <w:left w:val="none" w:sz="0" w:space="0" w:color="auto"/>
            <w:bottom w:val="none" w:sz="0" w:space="0" w:color="auto"/>
            <w:right w:val="none" w:sz="0" w:space="0" w:color="auto"/>
          </w:divBdr>
        </w:div>
        <w:div w:id="1809928976">
          <w:marLeft w:val="1080"/>
          <w:marRight w:val="0"/>
          <w:marTop w:val="0"/>
          <w:marBottom w:val="0"/>
          <w:divBdr>
            <w:top w:val="none" w:sz="0" w:space="0" w:color="auto"/>
            <w:left w:val="none" w:sz="0" w:space="0" w:color="auto"/>
            <w:bottom w:val="none" w:sz="0" w:space="0" w:color="auto"/>
            <w:right w:val="none" w:sz="0" w:space="0" w:color="auto"/>
          </w:divBdr>
        </w:div>
        <w:div w:id="772869970">
          <w:marLeft w:val="360"/>
          <w:marRight w:val="0"/>
          <w:marTop w:val="0"/>
          <w:marBottom w:val="0"/>
          <w:divBdr>
            <w:top w:val="none" w:sz="0" w:space="0" w:color="auto"/>
            <w:left w:val="none" w:sz="0" w:space="0" w:color="auto"/>
            <w:bottom w:val="none" w:sz="0" w:space="0" w:color="auto"/>
            <w:right w:val="none" w:sz="0" w:space="0" w:color="auto"/>
          </w:divBdr>
        </w:div>
        <w:div w:id="1459840753">
          <w:marLeft w:val="360"/>
          <w:marRight w:val="0"/>
          <w:marTop w:val="0"/>
          <w:marBottom w:val="0"/>
          <w:divBdr>
            <w:top w:val="none" w:sz="0" w:space="0" w:color="auto"/>
            <w:left w:val="none" w:sz="0" w:space="0" w:color="auto"/>
            <w:bottom w:val="none" w:sz="0" w:space="0" w:color="auto"/>
            <w:right w:val="none" w:sz="0" w:space="0" w:color="auto"/>
          </w:divBdr>
        </w:div>
        <w:div w:id="1180201884">
          <w:marLeft w:val="360"/>
          <w:marRight w:val="0"/>
          <w:marTop w:val="0"/>
          <w:marBottom w:val="0"/>
          <w:divBdr>
            <w:top w:val="none" w:sz="0" w:space="0" w:color="auto"/>
            <w:left w:val="none" w:sz="0" w:space="0" w:color="auto"/>
            <w:bottom w:val="none" w:sz="0" w:space="0" w:color="auto"/>
            <w:right w:val="none" w:sz="0" w:space="0" w:color="auto"/>
          </w:divBdr>
        </w:div>
        <w:div w:id="1693726976">
          <w:marLeft w:val="360"/>
          <w:marRight w:val="0"/>
          <w:marTop w:val="0"/>
          <w:marBottom w:val="0"/>
          <w:divBdr>
            <w:top w:val="none" w:sz="0" w:space="0" w:color="auto"/>
            <w:left w:val="none" w:sz="0" w:space="0" w:color="auto"/>
            <w:bottom w:val="none" w:sz="0" w:space="0" w:color="auto"/>
            <w:right w:val="none" w:sz="0" w:space="0" w:color="auto"/>
          </w:divBdr>
        </w:div>
        <w:div w:id="1270816512">
          <w:marLeft w:val="900"/>
          <w:marRight w:val="0"/>
          <w:marTop w:val="0"/>
          <w:marBottom w:val="0"/>
          <w:divBdr>
            <w:top w:val="none" w:sz="0" w:space="0" w:color="auto"/>
            <w:left w:val="none" w:sz="0" w:space="0" w:color="auto"/>
            <w:bottom w:val="none" w:sz="0" w:space="0" w:color="auto"/>
            <w:right w:val="none" w:sz="0" w:space="0" w:color="auto"/>
          </w:divBdr>
        </w:div>
        <w:div w:id="1477986048">
          <w:marLeft w:val="360"/>
          <w:marRight w:val="0"/>
          <w:marTop w:val="0"/>
          <w:marBottom w:val="0"/>
          <w:divBdr>
            <w:top w:val="none" w:sz="0" w:space="0" w:color="auto"/>
            <w:left w:val="none" w:sz="0" w:space="0" w:color="auto"/>
            <w:bottom w:val="none" w:sz="0" w:space="0" w:color="auto"/>
            <w:right w:val="none" w:sz="0" w:space="0" w:color="auto"/>
          </w:divBdr>
        </w:div>
        <w:div w:id="1812209104">
          <w:marLeft w:val="360"/>
          <w:marRight w:val="0"/>
          <w:marTop w:val="0"/>
          <w:marBottom w:val="0"/>
          <w:divBdr>
            <w:top w:val="none" w:sz="0" w:space="0" w:color="auto"/>
            <w:left w:val="none" w:sz="0" w:space="0" w:color="auto"/>
            <w:bottom w:val="none" w:sz="0" w:space="0" w:color="auto"/>
            <w:right w:val="none" w:sz="0" w:space="0" w:color="auto"/>
          </w:divBdr>
        </w:div>
        <w:div w:id="920263229">
          <w:marLeft w:val="360"/>
          <w:marRight w:val="0"/>
          <w:marTop w:val="0"/>
          <w:marBottom w:val="0"/>
          <w:divBdr>
            <w:top w:val="none" w:sz="0" w:space="0" w:color="auto"/>
            <w:left w:val="none" w:sz="0" w:space="0" w:color="auto"/>
            <w:bottom w:val="none" w:sz="0" w:space="0" w:color="auto"/>
            <w:right w:val="none" w:sz="0" w:space="0" w:color="auto"/>
          </w:divBdr>
        </w:div>
        <w:div w:id="354579162">
          <w:marLeft w:val="360"/>
          <w:marRight w:val="0"/>
          <w:marTop w:val="0"/>
          <w:marBottom w:val="0"/>
          <w:divBdr>
            <w:top w:val="none" w:sz="0" w:space="0" w:color="auto"/>
            <w:left w:val="none" w:sz="0" w:space="0" w:color="auto"/>
            <w:bottom w:val="none" w:sz="0" w:space="0" w:color="auto"/>
            <w:right w:val="none" w:sz="0" w:space="0" w:color="auto"/>
          </w:divBdr>
        </w:div>
        <w:div w:id="1097214627">
          <w:marLeft w:val="360"/>
          <w:marRight w:val="0"/>
          <w:marTop w:val="0"/>
          <w:marBottom w:val="0"/>
          <w:divBdr>
            <w:top w:val="none" w:sz="0" w:space="0" w:color="auto"/>
            <w:left w:val="none" w:sz="0" w:space="0" w:color="auto"/>
            <w:bottom w:val="none" w:sz="0" w:space="0" w:color="auto"/>
            <w:right w:val="none" w:sz="0" w:space="0" w:color="auto"/>
          </w:divBdr>
        </w:div>
        <w:div w:id="859318188">
          <w:marLeft w:val="360"/>
          <w:marRight w:val="0"/>
          <w:marTop w:val="0"/>
          <w:marBottom w:val="0"/>
          <w:divBdr>
            <w:top w:val="none" w:sz="0" w:space="0" w:color="auto"/>
            <w:left w:val="none" w:sz="0" w:space="0" w:color="auto"/>
            <w:bottom w:val="none" w:sz="0" w:space="0" w:color="auto"/>
            <w:right w:val="none" w:sz="0" w:space="0" w:color="auto"/>
          </w:divBdr>
        </w:div>
        <w:div w:id="283076078">
          <w:marLeft w:val="900"/>
          <w:marRight w:val="0"/>
          <w:marTop w:val="0"/>
          <w:marBottom w:val="0"/>
          <w:divBdr>
            <w:top w:val="none" w:sz="0" w:space="0" w:color="auto"/>
            <w:left w:val="none" w:sz="0" w:space="0" w:color="auto"/>
            <w:bottom w:val="none" w:sz="0" w:space="0" w:color="auto"/>
            <w:right w:val="none" w:sz="0" w:space="0" w:color="auto"/>
          </w:divBdr>
        </w:div>
        <w:div w:id="110590237">
          <w:marLeft w:val="360"/>
          <w:marRight w:val="0"/>
          <w:marTop w:val="0"/>
          <w:marBottom w:val="0"/>
          <w:divBdr>
            <w:top w:val="none" w:sz="0" w:space="0" w:color="auto"/>
            <w:left w:val="none" w:sz="0" w:space="0" w:color="auto"/>
            <w:bottom w:val="none" w:sz="0" w:space="0" w:color="auto"/>
            <w:right w:val="none" w:sz="0" w:space="0" w:color="auto"/>
          </w:divBdr>
        </w:div>
        <w:div w:id="158690249">
          <w:marLeft w:val="360"/>
          <w:marRight w:val="0"/>
          <w:marTop w:val="0"/>
          <w:marBottom w:val="0"/>
          <w:divBdr>
            <w:top w:val="none" w:sz="0" w:space="0" w:color="auto"/>
            <w:left w:val="none" w:sz="0" w:space="0" w:color="auto"/>
            <w:bottom w:val="none" w:sz="0" w:space="0" w:color="auto"/>
            <w:right w:val="none" w:sz="0" w:space="0" w:color="auto"/>
          </w:divBdr>
        </w:div>
        <w:div w:id="479737545">
          <w:marLeft w:val="900"/>
          <w:marRight w:val="0"/>
          <w:marTop w:val="0"/>
          <w:marBottom w:val="0"/>
          <w:divBdr>
            <w:top w:val="none" w:sz="0" w:space="0" w:color="auto"/>
            <w:left w:val="none" w:sz="0" w:space="0" w:color="auto"/>
            <w:bottom w:val="none" w:sz="0" w:space="0" w:color="auto"/>
            <w:right w:val="none" w:sz="0" w:space="0" w:color="auto"/>
          </w:divBdr>
        </w:div>
        <w:div w:id="1199466461">
          <w:marLeft w:val="900"/>
          <w:marRight w:val="0"/>
          <w:marTop w:val="0"/>
          <w:marBottom w:val="0"/>
          <w:divBdr>
            <w:top w:val="none" w:sz="0" w:space="0" w:color="auto"/>
            <w:left w:val="none" w:sz="0" w:space="0" w:color="auto"/>
            <w:bottom w:val="none" w:sz="0" w:space="0" w:color="auto"/>
            <w:right w:val="none" w:sz="0" w:space="0" w:color="auto"/>
          </w:divBdr>
        </w:div>
        <w:div w:id="880240734">
          <w:marLeft w:val="900"/>
          <w:marRight w:val="0"/>
          <w:marTop w:val="0"/>
          <w:marBottom w:val="0"/>
          <w:divBdr>
            <w:top w:val="none" w:sz="0" w:space="0" w:color="auto"/>
            <w:left w:val="none" w:sz="0" w:space="0" w:color="auto"/>
            <w:bottom w:val="none" w:sz="0" w:space="0" w:color="auto"/>
            <w:right w:val="none" w:sz="0" w:space="0" w:color="auto"/>
          </w:divBdr>
        </w:div>
        <w:div w:id="2000844963">
          <w:marLeft w:val="360"/>
          <w:marRight w:val="0"/>
          <w:marTop w:val="0"/>
          <w:marBottom w:val="0"/>
          <w:divBdr>
            <w:top w:val="none" w:sz="0" w:space="0" w:color="auto"/>
            <w:left w:val="none" w:sz="0" w:space="0" w:color="auto"/>
            <w:bottom w:val="none" w:sz="0" w:space="0" w:color="auto"/>
            <w:right w:val="none" w:sz="0" w:space="0" w:color="auto"/>
          </w:divBdr>
        </w:div>
        <w:div w:id="696197848">
          <w:marLeft w:val="360"/>
          <w:marRight w:val="0"/>
          <w:marTop w:val="0"/>
          <w:marBottom w:val="0"/>
          <w:divBdr>
            <w:top w:val="none" w:sz="0" w:space="0" w:color="auto"/>
            <w:left w:val="none" w:sz="0" w:space="0" w:color="auto"/>
            <w:bottom w:val="none" w:sz="0" w:space="0" w:color="auto"/>
            <w:right w:val="none" w:sz="0" w:space="0" w:color="auto"/>
          </w:divBdr>
        </w:div>
        <w:div w:id="1489321080">
          <w:marLeft w:val="900"/>
          <w:marRight w:val="0"/>
          <w:marTop w:val="0"/>
          <w:marBottom w:val="0"/>
          <w:divBdr>
            <w:top w:val="none" w:sz="0" w:space="0" w:color="auto"/>
            <w:left w:val="none" w:sz="0" w:space="0" w:color="auto"/>
            <w:bottom w:val="none" w:sz="0" w:space="0" w:color="auto"/>
            <w:right w:val="none" w:sz="0" w:space="0" w:color="auto"/>
          </w:divBdr>
        </w:div>
        <w:div w:id="1421415392">
          <w:marLeft w:val="360"/>
          <w:marRight w:val="0"/>
          <w:marTop w:val="0"/>
          <w:marBottom w:val="0"/>
          <w:divBdr>
            <w:top w:val="none" w:sz="0" w:space="0" w:color="auto"/>
            <w:left w:val="none" w:sz="0" w:space="0" w:color="auto"/>
            <w:bottom w:val="none" w:sz="0" w:space="0" w:color="auto"/>
            <w:right w:val="none" w:sz="0" w:space="0" w:color="auto"/>
          </w:divBdr>
        </w:div>
        <w:div w:id="6060730">
          <w:marLeft w:val="360"/>
          <w:marRight w:val="0"/>
          <w:marTop w:val="0"/>
          <w:marBottom w:val="0"/>
          <w:divBdr>
            <w:top w:val="none" w:sz="0" w:space="0" w:color="auto"/>
            <w:left w:val="none" w:sz="0" w:space="0" w:color="auto"/>
            <w:bottom w:val="none" w:sz="0" w:space="0" w:color="auto"/>
            <w:right w:val="none" w:sz="0" w:space="0" w:color="auto"/>
          </w:divBdr>
        </w:div>
        <w:div w:id="1330332859">
          <w:marLeft w:val="360"/>
          <w:marRight w:val="0"/>
          <w:marTop w:val="0"/>
          <w:marBottom w:val="0"/>
          <w:divBdr>
            <w:top w:val="none" w:sz="0" w:space="0" w:color="auto"/>
            <w:left w:val="none" w:sz="0" w:space="0" w:color="auto"/>
            <w:bottom w:val="none" w:sz="0" w:space="0" w:color="auto"/>
            <w:right w:val="none" w:sz="0" w:space="0" w:color="auto"/>
          </w:divBdr>
        </w:div>
        <w:div w:id="1508978039">
          <w:marLeft w:val="900"/>
          <w:marRight w:val="0"/>
          <w:marTop w:val="0"/>
          <w:marBottom w:val="0"/>
          <w:divBdr>
            <w:top w:val="none" w:sz="0" w:space="0" w:color="auto"/>
            <w:left w:val="none" w:sz="0" w:space="0" w:color="auto"/>
            <w:bottom w:val="none" w:sz="0" w:space="0" w:color="auto"/>
            <w:right w:val="none" w:sz="0" w:space="0" w:color="auto"/>
          </w:divBdr>
        </w:div>
        <w:div w:id="1400782604">
          <w:marLeft w:val="900"/>
          <w:marRight w:val="0"/>
          <w:marTop w:val="0"/>
          <w:marBottom w:val="0"/>
          <w:divBdr>
            <w:top w:val="none" w:sz="0" w:space="0" w:color="auto"/>
            <w:left w:val="none" w:sz="0" w:space="0" w:color="auto"/>
            <w:bottom w:val="none" w:sz="0" w:space="0" w:color="auto"/>
            <w:right w:val="none" w:sz="0" w:space="0" w:color="auto"/>
          </w:divBdr>
        </w:div>
        <w:div w:id="1094784222">
          <w:marLeft w:val="360"/>
          <w:marRight w:val="0"/>
          <w:marTop w:val="0"/>
          <w:marBottom w:val="0"/>
          <w:divBdr>
            <w:top w:val="none" w:sz="0" w:space="0" w:color="auto"/>
            <w:left w:val="none" w:sz="0" w:space="0" w:color="auto"/>
            <w:bottom w:val="none" w:sz="0" w:space="0" w:color="auto"/>
            <w:right w:val="none" w:sz="0" w:space="0" w:color="auto"/>
          </w:divBdr>
        </w:div>
        <w:div w:id="481195077">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lithapatadungan@gmail.com" TargetMode="External"/><Relationship Id="rId13" Type="http://schemas.openxmlformats.org/officeDocument/2006/relationships/hyperlink" Target="mailto:fabiongion@gmail.com"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arturito.pomantow.94@gmail.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ekeangelikagoni26@gmail.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angelinamakatuuk@gmail.com"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raghoputri@gmail.co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D346-D6A6-4B62-B47A-0D75A19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7312</Words>
  <Characters>41680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asus</cp:lastModifiedBy>
  <cp:revision>15</cp:revision>
  <cp:lastPrinted>2020-02-12T08:54:00Z</cp:lastPrinted>
  <dcterms:created xsi:type="dcterms:W3CDTF">2020-06-19T07:52:00Z</dcterms:created>
  <dcterms:modified xsi:type="dcterms:W3CDTF">2024-06-04T06:23:00Z</dcterms:modified>
</cp:coreProperties>
</file>